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4E4" w:rsidRDefault="00F124E4" w:rsidP="00F124E4">
      <w:pPr>
        <w:shd w:val="clear" w:color="auto" w:fill="FFFFFF"/>
        <w:spacing w:line="355" w:lineRule="exact"/>
        <w:jc w:val="center"/>
        <w:rPr>
          <w:b/>
          <w:bCs/>
          <w:color w:val="000000"/>
          <w:sz w:val="28"/>
          <w:szCs w:val="28"/>
        </w:rPr>
      </w:pPr>
      <w:r>
        <w:rPr>
          <w:b/>
          <w:bCs/>
          <w:color w:val="000000"/>
          <w:sz w:val="28"/>
          <w:szCs w:val="28"/>
        </w:rPr>
        <w:t>Юкори аникли рентген воситалари.</w:t>
      </w:r>
    </w:p>
    <w:p w:rsidR="00F124E4" w:rsidRDefault="00F124E4" w:rsidP="00F124E4">
      <w:pPr>
        <w:shd w:val="clear" w:color="auto" w:fill="FFFFFF"/>
        <w:spacing w:line="355" w:lineRule="exact"/>
        <w:rPr>
          <w:b/>
          <w:bCs/>
          <w:color w:val="000000"/>
          <w:sz w:val="28"/>
          <w:szCs w:val="28"/>
        </w:rPr>
      </w:pPr>
    </w:p>
    <w:p w:rsidR="00F124E4" w:rsidRDefault="00F124E4" w:rsidP="00F124E4">
      <w:pPr>
        <w:shd w:val="clear" w:color="auto" w:fill="FFFFFF"/>
        <w:spacing w:line="355" w:lineRule="exact"/>
        <w:rPr>
          <w:b/>
          <w:bCs/>
          <w:color w:val="000000"/>
          <w:sz w:val="28"/>
          <w:szCs w:val="28"/>
        </w:rPr>
      </w:pPr>
      <w:r>
        <w:rPr>
          <w:b/>
          <w:bCs/>
          <w:color w:val="000000"/>
          <w:sz w:val="28"/>
          <w:szCs w:val="28"/>
        </w:rPr>
        <w:t>Режа</w:t>
      </w:r>
    </w:p>
    <w:p w:rsidR="00F124E4" w:rsidRDefault="00F124E4" w:rsidP="00F124E4">
      <w:pPr>
        <w:widowControl w:val="0"/>
        <w:shd w:val="clear" w:color="auto" w:fill="FFFFFF"/>
        <w:tabs>
          <w:tab w:val="left" w:pos="317"/>
        </w:tabs>
        <w:spacing w:before="5" w:line="355" w:lineRule="exact"/>
        <w:rPr>
          <w:color w:val="000000"/>
          <w:sz w:val="28"/>
          <w:szCs w:val="28"/>
        </w:rPr>
      </w:pPr>
      <w:r>
        <w:rPr>
          <w:color w:val="000000"/>
          <w:sz w:val="28"/>
          <w:szCs w:val="28"/>
        </w:rPr>
        <w:t>1.</w:t>
      </w:r>
      <w:r>
        <w:rPr>
          <w:color w:val="000000"/>
          <w:sz w:val="28"/>
          <w:szCs w:val="28"/>
          <w:lang w:val="en-US"/>
        </w:rPr>
        <w:t>Scanmobile</w:t>
      </w:r>
      <w:r>
        <w:rPr>
          <w:color w:val="000000"/>
          <w:sz w:val="28"/>
          <w:szCs w:val="28"/>
        </w:rPr>
        <w:t>.</w:t>
      </w:r>
    </w:p>
    <w:p w:rsidR="00F124E4" w:rsidRDefault="00F124E4" w:rsidP="00F124E4">
      <w:pPr>
        <w:widowControl w:val="0"/>
        <w:shd w:val="clear" w:color="auto" w:fill="FFFFFF"/>
        <w:tabs>
          <w:tab w:val="left" w:pos="317"/>
        </w:tabs>
        <w:spacing w:before="5" w:line="355" w:lineRule="exact"/>
        <w:rPr>
          <w:color w:val="000000"/>
          <w:sz w:val="28"/>
          <w:szCs w:val="28"/>
        </w:rPr>
      </w:pPr>
      <w:r>
        <w:rPr>
          <w:color w:val="000000"/>
          <w:sz w:val="28"/>
          <w:szCs w:val="28"/>
        </w:rPr>
        <w:t xml:space="preserve">2. </w:t>
      </w:r>
      <w:r>
        <w:rPr>
          <w:color w:val="000000"/>
          <w:sz w:val="28"/>
          <w:szCs w:val="28"/>
          <w:lang w:val="en-US"/>
        </w:rPr>
        <w:t>Scanvan</w:t>
      </w:r>
    </w:p>
    <w:p w:rsidR="00F124E4" w:rsidRPr="00F124E4" w:rsidRDefault="00F124E4" w:rsidP="00F124E4">
      <w:pPr>
        <w:widowControl w:val="0"/>
        <w:shd w:val="clear" w:color="auto" w:fill="FFFFFF"/>
        <w:tabs>
          <w:tab w:val="left" w:pos="317"/>
        </w:tabs>
        <w:spacing w:before="5" w:line="355" w:lineRule="exact"/>
        <w:rPr>
          <w:color w:val="000000"/>
          <w:sz w:val="28"/>
          <w:szCs w:val="28"/>
        </w:rPr>
      </w:pPr>
      <w:r>
        <w:rPr>
          <w:color w:val="000000"/>
          <w:sz w:val="28"/>
          <w:szCs w:val="28"/>
        </w:rPr>
        <w:t>3.</w:t>
      </w:r>
      <w:r>
        <w:rPr>
          <w:color w:val="000000"/>
          <w:sz w:val="28"/>
          <w:szCs w:val="28"/>
          <w:lang w:val="en-US"/>
        </w:rPr>
        <w:t>Scantriler</w:t>
      </w:r>
    </w:p>
    <w:p w:rsidR="00F124E4" w:rsidRPr="00F124E4" w:rsidRDefault="00F124E4" w:rsidP="00F124E4">
      <w:pPr>
        <w:widowControl w:val="0"/>
        <w:shd w:val="clear" w:color="auto" w:fill="FFFFFF"/>
        <w:tabs>
          <w:tab w:val="left" w:pos="317"/>
        </w:tabs>
        <w:spacing w:before="5" w:line="355" w:lineRule="exact"/>
        <w:jc w:val="center"/>
        <w:rPr>
          <w:color w:val="000000"/>
          <w:sz w:val="28"/>
          <w:szCs w:val="28"/>
        </w:rPr>
      </w:pPr>
    </w:p>
    <w:p w:rsidR="00F124E4" w:rsidRPr="00F124E4" w:rsidRDefault="00F124E4" w:rsidP="00F124E4">
      <w:pPr>
        <w:widowControl w:val="0"/>
        <w:shd w:val="clear" w:color="auto" w:fill="FFFFFF"/>
        <w:tabs>
          <w:tab w:val="left" w:pos="317"/>
        </w:tabs>
        <w:spacing w:before="5" w:line="355" w:lineRule="exact"/>
        <w:rPr>
          <w:i/>
          <w:iCs/>
          <w:color w:val="000000"/>
          <w:sz w:val="28"/>
          <w:szCs w:val="28"/>
        </w:rPr>
      </w:pPr>
      <w:r w:rsidRPr="00F124E4">
        <w:rPr>
          <w:i/>
          <w:iCs/>
          <w:color w:val="000000"/>
          <w:sz w:val="28"/>
          <w:szCs w:val="28"/>
        </w:rPr>
        <w:t xml:space="preserve">Таянч сузлари: </w:t>
      </w:r>
      <w:r>
        <w:rPr>
          <w:i/>
          <w:iCs/>
          <w:color w:val="000000"/>
          <w:sz w:val="28"/>
          <w:szCs w:val="28"/>
          <w:lang w:val="en-US"/>
        </w:rPr>
        <w:t>Scanmobile</w:t>
      </w:r>
      <w:r w:rsidRPr="00F124E4">
        <w:rPr>
          <w:i/>
          <w:iCs/>
          <w:color w:val="000000"/>
          <w:sz w:val="28"/>
          <w:szCs w:val="28"/>
        </w:rPr>
        <w:t>,</w:t>
      </w:r>
      <w:r>
        <w:rPr>
          <w:i/>
          <w:iCs/>
          <w:color w:val="000000"/>
          <w:sz w:val="28"/>
          <w:szCs w:val="28"/>
        </w:rPr>
        <w:t xml:space="preserve"> </w:t>
      </w:r>
      <w:r>
        <w:rPr>
          <w:i/>
          <w:iCs/>
          <w:color w:val="000000"/>
          <w:sz w:val="28"/>
          <w:szCs w:val="28"/>
          <w:lang w:val="en-US"/>
        </w:rPr>
        <w:t>Scanvan</w:t>
      </w:r>
      <w:r w:rsidRPr="00F124E4">
        <w:rPr>
          <w:i/>
          <w:iCs/>
          <w:color w:val="000000"/>
          <w:sz w:val="28"/>
          <w:szCs w:val="28"/>
        </w:rPr>
        <w:t xml:space="preserve">, </w:t>
      </w:r>
      <w:r>
        <w:rPr>
          <w:i/>
          <w:iCs/>
          <w:color w:val="000000"/>
          <w:sz w:val="28"/>
          <w:szCs w:val="28"/>
          <w:lang w:val="en-US"/>
        </w:rPr>
        <w:t>Scantriler</w:t>
      </w:r>
      <w:r w:rsidRPr="00F124E4">
        <w:rPr>
          <w:i/>
          <w:iCs/>
          <w:color w:val="000000"/>
          <w:sz w:val="28"/>
          <w:szCs w:val="28"/>
        </w:rPr>
        <w:t xml:space="preserve">, рентген нурлари, частота, фаза, спектр, техник восита </w:t>
      </w:r>
    </w:p>
    <w:p w:rsidR="00F124E4" w:rsidRDefault="00F124E4" w:rsidP="00F124E4">
      <w:pPr>
        <w:widowControl w:val="0"/>
        <w:shd w:val="clear" w:color="auto" w:fill="FFFFFF"/>
        <w:tabs>
          <w:tab w:val="left" w:pos="317"/>
        </w:tabs>
        <w:spacing w:before="5" w:line="355" w:lineRule="exact"/>
        <w:jc w:val="center"/>
        <w:rPr>
          <w:color w:val="000000"/>
          <w:sz w:val="28"/>
          <w:szCs w:val="28"/>
        </w:rPr>
      </w:pP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Божхона назоратини амалга оширишда Кодекснинг 39 моддасига асосан техник воситаларни хам куллаш мумкино Шундай техник воситалардан бири булмиш "Хайман" аппаратидир. Бу аппарат ишлаш принципига кура рентген нурланиши ердамида амалга оширилади. Транспортер ердамида предмет тунел /туйнук/ оркали утиб боради. Предмет тунелга качонки кириб борганда еруглик барьери курилмаси объектни камраб олади ва бир вактда тутиш йилан рентген нурланиши генератори ишга тушади” Рентген нури генератордан чикаетган рентген нурлари калиматори ердамида жуда юпка рентген нурлари окимини хосил килади, Бу оким утаетган предметни текшириш пайтида кесиб утиб детектор чизикларини хосил килади. Предметнинг каттик еки юмшоклиги ва бошка холатларидан келиб чикиб нур окимини куп еки озлиги киришиб кетади ва детектор чизигига етиб келади. Детектор чизиги 9 алмашувчи модуллардан ташкил топган булиб, рентген нурлари энергиясини хар хил катталикдаги электрэнергиясига узгартириб беради. Бундай узгартириш учун хар бир детектор модулида 64 кристал жойлашади, кайсики 6 фотодиат ва 64 кучланишни кучайтиргичга уланган. Детектор модулларини жойлашганлиги сабабли тунелнинг кундаланг кесими буйлаб тулик нусхаланади ва натижада хажми узун булган предметларни хам назоратга олищда кул келади.  </w:t>
      </w:r>
    </w:p>
    <w:p w:rsidR="00F124E4" w:rsidRDefault="00F124E4" w:rsidP="00F124E4">
      <w:pPr>
        <w:shd w:val="clear" w:color="auto" w:fill="FFFFFF"/>
        <w:spacing w:line="355" w:lineRule="exact"/>
        <w:jc w:val="both"/>
        <w:rPr>
          <w:color w:val="000000"/>
          <w:sz w:val="28"/>
          <w:szCs w:val="28"/>
        </w:rPr>
      </w:pPr>
      <w:r>
        <w:rPr>
          <w:color w:val="000000"/>
          <w:sz w:val="28"/>
          <w:szCs w:val="28"/>
        </w:rPr>
        <w:t>Рентген нурланишдан озик-овкатларни хавфсизлиги</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Рентген нурланишдан Бутунжахон Согликни саклаш ташкилотининг "Рентген аппаратурасидан фойдаланивща озик-овкатларни хавфиизлиги" мавзуси буйича йигилиш меморандумига асосан озик-овкатларни ХИ-КО-СКАН тизими билан рентген назорати хавфсиздир. ХИ-КО-СКАН рентген назорат тизими 10 МОВгача даража-энергиясида ишлайди. Бизнинг бир </w:t>
      </w:r>
      <w:r>
        <w:rPr>
          <w:color w:val="000000"/>
          <w:sz w:val="28"/>
          <w:szCs w:val="28"/>
        </w:rPr>
        <w:lastRenderedPageBreak/>
        <w:t>марта текшириш учун нурланиш микдори 100 мкгр, Бутунжахон согликни саклаш ташкилотининг келтирилган ракамидан 5000 марта кам.</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 СИСОП оператор системасининг вазифалари.</w:t>
      </w:r>
    </w:p>
    <w:p w:rsidR="00F124E4" w:rsidRDefault="00F124E4" w:rsidP="00F124E4">
      <w:pPr>
        <w:shd w:val="clear" w:color="auto" w:fill="FFFFFF"/>
        <w:spacing w:line="355" w:lineRule="exact"/>
        <w:jc w:val="both"/>
        <w:rPr>
          <w:color w:val="000000"/>
          <w:sz w:val="28"/>
          <w:szCs w:val="28"/>
        </w:rPr>
      </w:pPr>
      <w:r>
        <w:rPr>
          <w:color w:val="000000"/>
          <w:sz w:val="28"/>
          <w:szCs w:val="28"/>
        </w:rPr>
        <w:t>СИСОП оператор системасининг вазифалари куйидагилардир: -химоя системаларини /кабелли телевидение индикация системаларини/ текширади;</w:t>
      </w:r>
    </w:p>
    <w:p w:rsidR="00F124E4" w:rsidRDefault="00F124E4" w:rsidP="00F124E4">
      <w:pPr>
        <w:widowControl w:val="0"/>
        <w:numPr>
          <w:ilvl w:val="0"/>
          <w:numId w:val="1"/>
        </w:numPr>
        <w:shd w:val="clear" w:color="auto" w:fill="FFFFFF"/>
        <w:tabs>
          <w:tab w:val="left" w:pos="298"/>
        </w:tabs>
        <w:spacing w:before="5" w:line="355" w:lineRule="exact"/>
        <w:jc w:val="both"/>
        <w:rPr>
          <w:color w:val="000000"/>
          <w:sz w:val="28"/>
          <w:szCs w:val="28"/>
        </w:rPr>
      </w:pPr>
      <w:r>
        <w:rPr>
          <w:color w:val="000000"/>
          <w:sz w:val="28"/>
          <w:szCs w:val="28"/>
        </w:rPr>
        <w:t>рентген назорати процессини белгилайди;</w:t>
      </w:r>
    </w:p>
    <w:p w:rsidR="00F124E4" w:rsidRDefault="00F124E4" w:rsidP="00F124E4">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зарурият тугилганда рентген назоратини /факат транспортировкада/ тухтатади;</w:t>
      </w:r>
    </w:p>
    <w:p w:rsidR="00F124E4" w:rsidRDefault="00F124E4" w:rsidP="00F124E4">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система буйича техник билан алокада эга.</w:t>
      </w:r>
    </w:p>
    <w:p w:rsidR="00F124E4" w:rsidRDefault="00F124E4" w:rsidP="00F124E4">
      <w:pPr>
        <w:shd w:val="clear" w:color="auto" w:fill="FFFFFF"/>
        <w:spacing w:line="355" w:lineRule="exact"/>
        <w:jc w:val="both"/>
        <w:rPr>
          <w:color w:val="000000"/>
          <w:sz w:val="28"/>
          <w:szCs w:val="28"/>
        </w:rPr>
      </w:pPr>
      <w:r>
        <w:rPr>
          <w:color w:val="000000"/>
          <w:sz w:val="28"/>
          <w:szCs w:val="28"/>
        </w:rPr>
        <w:t>Тасвирлаш тахлили буйича оператор вазифалари. Тасвирлаш тахлили буйича оператор вазифалари куйидагича;</w:t>
      </w:r>
    </w:p>
    <w:p w:rsidR="00F124E4" w:rsidRDefault="00F124E4" w:rsidP="00F124E4">
      <w:pPr>
        <w:widowControl w:val="0"/>
        <w:numPr>
          <w:ilvl w:val="0"/>
          <w:numId w:val="2"/>
        </w:numPr>
        <w:shd w:val="clear" w:color="auto" w:fill="FFFFFF"/>
        <w:tabs>
          <w:tab w:val="left" w:pos="437"/>
        </w:tabs>
        <w:spacing w:before="5" w:line="355" w:lineRule="exact"/>
        <w:jc w:val="both"/>
        <w:rPr>
          <w:color w:val="000000"/>
          <w:sz w:val="28"/>
          <w:szCs w:val="28"/>
        </w:rPr>
      </w:pPr>
      <w:r>
        <w:rPr>
          <w:color w:val="000000"/>
          <w:sz w:val="28"/>
          <w:szCs w:val="28"/>
        </w:rPr>
        <w:t>Гумон килинган предметларда рентген текширувини утказиш.</w:t>
      </w:r>
    </w:p>
    <w:p w:rsidR="00F124E4" w:rsidRDefault="00F124E4" w:rsidP="00F124E4">
      <w:pPr>
        <w:widowControl w:val="0"/>
        <w:numPr>
          <w:ilvl w:val="0"/>
          <w:numId w:val="2"/>
        </w:numPr>
        <w:shd w:val="clear" w:color="auto" w:fill="FFFFFF"/>
        <w:tabs>
          <w:tab w:val="left" w:pos="437"/>
        </w:tabs>
        <w:spacing w:line="355" w:lineRule="exact"/>
        <w:jc w:val="both"/>
        <w:rPr>
          <w:color w:val="000000"/>
          <w:sz w:val="28"/>
          <w:szCs w:val="28"/>
        </w:rPr>
      </w:pPr>
      <w:r>
        <w:rPr>
          <w:color w:val="000000"/>
          <w:sz w:val="28"/>
          <w:szCs w:val="28"/>
        </w:rPr>
        <w:t>Юк баенномаси билан рентген текширувини таккослаш.</w:t>
      </w:r>
    </w:p>
    <w:p w:rsidR="00F124E4" w:rsidRDefault="00F124E4" w:rsidP="00F124E4">
      <w:pPr>
        <w:widowControl w:val="0"/>
        <w:numPr>
          <w:ilvl w:val="0"/>
          <w:numId w:val="2"/>
        </w:numPr>
        <w:shd w:val="clear" w:color="auto" w:fill="FFFFFF"/>
        <w:tabs>
          <w:tab w:val="left" w:pos="437"/>
        </w:tabs>
        <w:spacing w:line="355" w:lineRule="exact"/>
        <w:jc w:val="both"/>
        <w:rPr>
          <w:color w:val="000000"/>
          <w:sz w:val="28"/>
          <w:szCs w:val="28"/>
        </w:rPr>
      </w:pPr>
      <w:r>
        <w:rPr>
          <w:color w:val="000000"/>
          <w:sz w:val="28"/>
          <w:szCs w:val="28"/>
        </w:rPr>
        <w:t>Текширилаетган объект буйича гуамон бор еки йуклиги тугрисида карор кабул килиш.</w:t>
      </w:r>
    </w:p>
    <w:p w:rsidR="00F124E4" w:rsidRDefault="00F124E4" w:rsidP="00F124E4">
      <w:pPr>
        <w:widowControl w:val="0"/>
        <w:numPr>
          <w:ilvl w:val="0"/>
          <w:numId w:val="2"/>
        </w:numPr>
        <w:shd w:val="clear" w:color="auto" w:fill="FFFFFF"/>
        <w:tabs>
          <w:tab w:val="left" w:pos="437"/>
        </w:tabs>
        <w:spacing w:before="5" w:line="355" w:lineRule="exact"/>
        <w:jc w:val="both"/>
        <w:rPr>
          <w:color w:val="000000"/>
          <w:sz w:val="28"/>
          <w:szCs w:val="28"/>
        </w:rPr>
      </w:pPr>
      <w:r>
        <w:rPr>
          <w:color w:val="000000"/>
          <w:sz w:val="28"/>
          <w:szCs w:val="28"/>
        </w:rPr>
        <w:t>Гумон килинган предметларни рентген текширувидаги маркировка холати.</w:t>
      </w:r>
    </w:p>
    <w:p w:rsidR="00F124E4" w:rsidRDefault="00F124E4" w:rsidP="00F124E4">
      <w:pPr>
        <w:widowControl w:val="0"/>
        <w:numPr>
          <w:ilvl w:val="0"/>
          <w:numId w:val="2"/>
        </w:numPr>
        <w:shd w:val="clear" w:color="auto" w:fill="FFFFFF"/>
        <w:tabs>
          <w:tab w:val="left" w:pos="437"/>
        </w:tabs>
        <w:spacing w:line="355" w:lineRule="exact"/>
        <w:jc w:val="both"/>
        <w:rPr>
          <w:color w:val="000000"/>
          <w:sz w:val="28"/>
          <w:szCs w:val="28"/>
        </w:rPr>
      </w:pPr>
      <w:r>
        <w:rPr>
          <w:color w:val="000000"/>
          <w:sz w:val="28"/>
          <w:szCs w:val="28"/>
        </w:rPr>
        <w:t>Компьютерлаштирилган бланкалар маълумотларида бахо буйича</w:t>
      </w:r>
      <w:r>
        <w:rPr>
          <w:color w:val="000000"/>
          <w:sz w:val="28"/>
          <w:szCs w:val="28"/>
        </w:rPr>
        <w:br/>
        <w:t>уз карорини киритиш.</w:t>
      </w:r>
    </w:p>
    <w:p w:rsidR="00F124E4" w:rsidRDefault="00F124E4" w:rsidP="00F124E4">
      <w:pPr>
        <w:shd w:val="clear" w:color="auto" w:fill="FFFFFF"/>
        <w:tabs>
          <w:tab w:val="left" w:pos="456"/>
        </w:tabs>
        <w:spacing w:line="355" w:lineRule="exact"/>
        <w:jc w:val="both"/>
        <w:rPr>
          <w:color w:val="000000"/>
          <w:sz w:val="28"/>
          <w:szCs w:val="28"/>
        </w:rPr>
      </w:pPr>
      <w:r>
        <w:rPr>
          <w:color w:val="000000"/>
          <w:sz w:val="28"/>
          <w:szCs w:val="28"/>
        </w:rPr>
        <w:t>6.</w:t>
      </w:r>
      <w:r>
        <w:rPr>
          <w:color w:val="000000"/>
          <w:sz w:val="28"/>
          <w:szCs w:val="28"/>
        </w:rPr>
        <w:tab/>
        <w:t>Текшириш тахлили буйича операторлардан бири маълумотлар</w:t>
      </w:r>
      <w:r>
        <w:rPr>
          <w:color w:val="000000"/>
          <w:sz w:val="28"/>
          <w:szCs w:val="28"/>
        </w:rPr>
        <w:br/>
        <w:t>назорати буйича оператор - катта оператор тайинлаши керак.</w:t>
      </w:r>
    </w:p>
    <w:p w:rsidR="00F124E4" w:rsidRDefault="00F124E4" w:rsidP="00F124E4">
      <w:pPr>
        <w:shd w:val="clear" w:color="auto" w:fill="FFFFFF"/>
        <w:spacing w:line="355" w:lineRule="exact"/>
        <w:jc w:val="both"/>
        <w:rPr>
          <w:color w:val="000000"/>
          <w:sz w:val="28"/>
          <w:szCs w:val="28"/>
        </w:rPr>
      </w:pPr>
      <w:r>
        <w:rPr>
          <w:color w:val="000000"/>
          <w:sz w:val="28"/>
          <w:szCs w:val="28"/>
        </w:rPr>
        <w:t>ЕХОР кириш операторининг вазифалари. Унинг вазифалари куйидагилардан иборат:</w:t>
      </w:r>
    </w:p>
    <w:p w:rsidR="00F124E4" w:rsidRDefault="00F124E4" w:rsidP="00F124E4">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автомобиль хайдовчисини узининг юк автомобилига жунатади.</w:t>
      </w:r>
    </w:p>
    <w:p w:rsidR="00F124E4" w:rsidRDefault="00F124E4" w:rsidP="00F124E4">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текширув тахлили буйича оператор текширувига бахо буйича</w:t>
      </w:r>
      <w:r>
        <w:rPr>
          <w:color w:val="000000"/>
          <w:sz w:val="28"/>
          <w:szCs w:val="28"/>
        </w:rPr>
        <w:br/>
        <w:t>карор кабул килгунга кадар хайдовчига узининг автомобилини</w:t>
      </w:r>
      <w:r>
        <w:rPr>
          <w:color w:val="000000"/>
          <w:sz w:val="28"/>
          <w:szCs w:val="28"/>
        </w:rPr>
        <w:br/>
        <w:t>кутиш зонасида парковка буйича курсатма беради.</w:t>
      </w:r>
    </w:p>
    <w:p w:rsidR="00F124E4" w:rsidRDefault="00F124E4" w:rsidP="00F124E4">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хайдовчига текширув зонасини тарк этиш тугрисида /агар юк</w:t>
      </w:r>
      <w:r>
        <w:rPr>
          <w:color w:val="000000"/>
          <w:sz w:val="28"/>
          <w:szCs w:val="28"/>
        </w:rPr>
        <w:br/>
        <w:t>текширув тахлили буйича оператор томонидан гумонли деб топилмаган холатларда/ курсатма беради еки хайдовчини кайта</w:t>
      </w:r>
      <w:r>
        <w:rPr>
          <w:color w:val="000000"/>
          <w:sz w:val="28"/>
          <w:szCs w:val="28"/>
        </w:rPr>
        <w:br/>
        <w:t>текширув зонасига /агар оператор томонидан юк гумонли деб</w:t>
      </w:r>
      <w:r>
        <w:rPr>
          <w:color w:val="000000"/>
          <w:sz w:val="28"/>
          <w:szCs w:val="28"/>
        </w:rPr>
        <w:br/>
        <w:t>топилган холатда/ юборади.</w:t>
      </w:r>
    </w:p>
    <w:p w:rsidR="00F124E4" w:rsidRDefault="00F124E4" w:rsidP="00F124E4">
      <w:pPr>
        <w:shd w:val="clear" w:color="auto" w:fill="FFFFFF"/>
        <w:spacing w:line="355" w:lineRule="exact"/>
        <w:jc w:val="both"/>
        <w:rPr>
          <w:color w:val="000000"/>
          <w:sz w:val="28"/>
          <w:szCs w:val="28"/>
        </w:rPr>
      </w:pPr>
      <w:r>
        <w:rPr>
          <w:color w:val="000000"/>
          <w:sz w:val="28"/>
          <w:szCs w:val="28"/>
        </w:rPr>
        <w:t>Кайта текшириш буйича РСОП оператори вазифалари. Вазифалари куйидагилардир:</w:t>
      </w:r>
    </w:p>
    <w:p w:rsidR="00F124E4" w:rsidRDefault="00F124E4" w:rsidP="00F124E4">
      <w:pPr>
        <w:shd w:val="clear" w:color="auto" w:fill="FFFFFF"/>
        <w:tabs>
          <w:tab w:val="left" w:pos="298"/>
        </w:tabs>
        <w:spacing w:line="355" w:lineRule="exact"/>
        <w:jc w:val="both"/>
        <w:rPr>
          <w:color w:val="000000"/>
          <w:sz w:val="28"/>
          <w:szCs w:val="28"/>
        </w:rPr>
      </w:pPr>
      <w:r>
        <w:rPr>
          <w:color w:val="000000"/>
          <w:sz w:val="28"/>
          <w:szCs w:val="28"/>
        </w:rPr>
        <w:lastRenderedPageBreak/>
        <w:t>-</w:t>
      </w:r>
      <w:r>
        <w:rPr>
          <w:color w:val="000000"/>
          <w:sz w:val="28"/>
          <w:szCs w:val="28"/>
        </w:rPr>
        <w:tab/>
        <w:t>гумонли объектдарда /юк баенномаси, горизонтал ва вертикал</w:t>
      </w:r>
      <w:r>
        <w:rPr>
          <w:color w:val="000000"/>
          <w:sz w:val="28"/>
          <w:szCs w:val="28"/>
        </w:rPr>
        <w:br/>
        <w:t>рентген текшируви/ узининг ишчи станциясида маълумотлар мажмуасини кабул килади.</w:t>
      </w:r>
    </w:p>
    <w:p w:rsidR="00F124E4" w:rsidRDefault="00F124E4" w:rsidP="00F124E4">
      <w:pPr>
        <w:shd w:val="clear" w:color="auto" w:fill="FFFFFF"/>
        <w:tabs>
          <w:tab w:val="left" w:pos="298"/>
        </w:tabs>
        <w:spacing w:line="355" w:lineRule="exact"/>
        <w:jc w:val="both"/>
        <w:rPr>
          <w:color w:val="000000"/>
          <w:sz w:val="28"/>
          <w:szCs w:val="28"/>
        </w:rPr>
      </w:pPr>
      <w:r>
        <w:rPr>
          <w:color w:val="000000"/>
          <w:sz w:val="28"/>
          <w:szCs w:val="28"/>
        </w:rPr>
        <w:t>- рентген товарини контейнердаги гумонли предметларнинг аник</w:t>
      </w:r>
      <w:r>
        <w:rPr>
          <w:color w:val="000000"/>
          <w:sz w:val="28"/>
          <w:szCs w:val="28"/>
        </w:rPr>
        <w:br/>
        <w:t>жойлашган уриини курсатади.</w:t>
      </w:r>
    </w:p>
    <w:p w:rsidR="00F124E4" w:rsidRDefault="00F124E4" w:rsidP="00F124E4">
      <w:pPr>
        <w:widowControl w:val="0"/>
        <w:shd w:val="clear" w:color="auto" w:fill="FFFFFF"/>
        <w:tabs>
          <w:tab w:val="left" w:pos="418"/>
        </w:tabs>
        <w:spacing w:line="355" w:lineRule="exact"/>
        <w:jc w:val="both"/>
        <w:rPr>
          <w:color w:val="000000"/>
          <w:sz w:val="28"/>
          <w:szCs w:val="28"/>
        </w:rPr>
      </w:pPr>
      <w:r>
        <w:rPr>
          <w:color w:val="000000"/>
          <w:sz w:val="28"/>
          <w:szCs w:val="28"/>
        </w:rPr>
        <w:t>- кайта текширишни назорат килади, компьютер маълумотлар бланкасига натижаларни чикаради.</w:t>
      </w:r>
    </w:p>
    <w:p w:rsidR="00F124E4" w:rsidRDefault="00F124E4" w:rsidP="00F124E4">
      <w:pPr>
        <w:widowControl w:val="0"/>
        <w:shd w:val="clear" w:color="auto" w:fill="FFFFFF"/>
        <w:tabs>
          <w:tab w:val="left" w:pos="418"/>
        </w:tabs>
        <w:spacing w:line="355" w:lineRule="exact"/>
        <w:jc w:val="both"/>
        <w:rPr>
          <w:color w:val="000000"/>
          <w:sz w:val="28"/>
          <w:szCs w:val="28"/>
        </w:rPr>
      </w:pPr>
      <w:r>
        <w:rPr>
          <w:color w:val="000000"/>
          <w:sz w:val="28"/>
          <w:szCs w:val="28"/>
        </w:rPr>
        <w:t>- текширув буйича операторнинг аник вазифаеи текшириш натижасидан олинган божхона ташкилотининг ички тартибига мос келади.</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ХИ-КО-СКАНнинг техник тавсифини тасвирланг.</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ХИ-КО-СКАНнинг техник тавсифи:</w:t>
      </w:r>
    </w:p>
    <w:p w:rsidR="00F124E4" w:rsidRDefault="00F124E4" w:rsidP="00F124E4">
      <w:pPr>
        <w:shd w:val="clear" w:color="auto" w:fill="FFFFFF"/>
        <w:tabs>
          <w:tab w:val="left" w:pos="3715"/>
        </w:tabs>
        <w:spacing w:before="5" w:line="355" w:lineRule="exact"/>
        <w:jc w:val="both"/>
        <w:rPr>
          <w:color w:val="000000"/>
          <w:sz w:val="28"/>
          <w:szCs w:val="28"/>
        </w:rPr>
      </w:pPr>
      <w:r>
        <w:rPr>
          <w:color w:val="000000"/>
          <w:sz w:val="28"/>
          <w:szCs w:val="28"/>
        </w:rPr>
        <w:t>Текширилаетган объект /талаб буйича бошка улчамлар/</w:t>
      </w:r>
      <w:r>
        <w:rPr>
          <w:color w:val="000000"/>
          <w:sz w:val="28"/>
          <w:szCs w:val="28"/>
        </w:rPr>
        <w:br/>
        <w:t>узунлиги</w:t>
      </w:r>
      <w:r>
        <w:rPr>
          <w:color w:val="000000"/>
          <w:sz w:val="28"/>
          <w:szCs w:val="28"/>
        </w:rPr>
        <w:tab/>
        <w:t xml:space="preserve">         20 м</w:t>
      </w:r>
    </w:p>
    <w:p w:rsidR="00F124E4" w:rsidRDefault="00F124E4" w:rsidP="00F124E4">
      <w:pPr>
        <w:shd w:val="clear" w:color="auto" w:fill="FFFFFF"/>
        <w:tabs>
          <w:tab w:val="left" w:pos="4258"/>
        </w:tabs>
        <w:spacing w:before="10" w:line="355" w:lineRule="exact"/>
        <w:jc w:val="both"/>
        <w:rPr>
          <w:color w:val="000000"/>
          <w:sz w:val="28"/>
          <w:szCs w:val="28"/>
        </w:rPr>
      </w:pPr>
      <w:r>
        <w:rPr>
          <w:color w:val="000000"/>
          <w:sz w:val="28"/>
          <w:szCs w:val="28"/>
        </w:rPr>
        <w:t>Кенглиги                                      2,60 м</w:t>
      </w:r>
    </w:p>
    <w:p w:rsidR="00F124E4" w:rsidRDefault="00F124E4" w:rsidP="00F124E4">
      <w:pPr>
        <w:shd w:val="clear" w:color="auto" w:fill="FFFFFF"/>
        <w:tabs>
          <w:tab w:val="left" w:pos="4258"/>
        </w:tabs>
        <w:spacing w:line="355" w:lineRule="exact"/>
        <w:jc w:val="both"/>
        <w:rPr>
          <w:color w:val="000000"/>
          <w:sz w:val="28"/>
          <w:szCs w:val="28"/>
        </w:rPr>
      </w:pPr>
      <w:r>
        <w:rPr>
          <w:color w:val="000000"/>
          <w:sz w:val="28"/>
          <w:szCs w:val="28"/>
        </w:rPr>
        <w:t>Баландлиги                                  4,20 м</w:t>
      </w:r>
    </w:p>
    <w:p w:rsidR="00F124E4" w:rsidRDefault="00F124E4" w:rsidP="00F124E4">
      <w:pPr>
        <w:shd w:val="clear" w:color="auto" w:fill="FFFFFF"/>
        <w:tabs>
          <w:tab w:val="left" w:pos="4258"/>
        </w:tabs>
        <w:spacing w:line="355" w:lineRule="exact"/>
        <w:jc w:val="both"/>
        <w:rPr>
          <w:color w:val="000000"/>
          <w:sz w:val="28"/>
          <w:szCs w:val="28"/>
        </w:rPr>
      </w:pPr>
      <w:r>
        <w:rPr>
          <w:color w:val="000000"/>
          <w:sz w:val="28"/>
          <w:szCs w:val="28"/>
        </w:rPr>
        <w:t>Огирлиги                                     50000 кг</w:t>
      </w:r>
    </w:p>
    <w:p w:rsidR="00F124E4" w:rsidRDefault="00F124E4" w:rsidP="00F124E4">
      <w:pPr>
        <w:shd w:val="clear" w:color="auto" w:fill="FFFFFF"/>
        <w:tabs>
          <w:tab w:val="left" w:pos="3686"/>
        </w:tabs>
        <w:spacing w:line="355" w:lineRule="exact"/>
        <w:jc w:val="both"/>
        <w:rPr>
          <w:color w:val="000000"/>
          <w:sz w:val="28"/>
          <w:szCs w:val="28"/>
        </w:rPr>
      </w:pPr>
      <w:r>
        <w:rPr>
          <w:color w:val="000000"/>
          <w:sz w:val="28"/>
          <w:szCs w:val="28"/>
        </w:rPr>
        <w:t xml:space="preserve">олдинги ук бардошлиги            10000 кг </w:t>
      </w:r>
    </w:p>
    <w:p w:rsidR="00F124E4" w:rsidRDefault="00F124E4" w:rsidP="00F124E4">
      <w:pPr>
        <w:shd w:val="clear" w:color="auto" w:fill="FFFFFF"/>
        <w:tabs>
          <w:tab w:val="left" w:pos="3686"/>
        </w:tabs>
        <w:spacing w:line="355" w:lineRule="exact"/>
        <w:jc w:val="both"/>
        <w:rPr>
          <w:color w:val="000000"/>
          <w:sz w:val="28"/>
          <w:szCs w:val="28"/>
        </w:rPr>
      </w:pPr>
      <w:r>
        <w:rPr>
          <w:color w:val="000000"/>
          <w:sz w:val="28"/>
          <w:szCs w:val="28"/>
        </w:rPr>
        <w:t xml:space="preserve">олд гилдирак диаметри             650-1100 мм </w:t>
      </w:r>
    </w:p>
    <w:p w:rsidR="00F124E4" w:rsidRDefault="00F124E4" w:rsidP="00F124E4">
      <w:pPr>
        <w:shd w:val="clear" w:color="auto" w:fill="FFFFFF"/>
        <w:tabs>
          <w:tab w:val="left" w:pos="3686"/>
        </w:tabs>
        <w:spacing w:line="355" w:lineRule="exact"/>
        <w:jc w:val="both"/>
        <w:rPr>
          <w:color w:val="000000"/>
          <w:sz w:val="28"/>
          <w:szCs w:val="28"/>
        </w:rPr>
      </w:pPr>
      <w:r>
        <w:rPr>
          <w:color w:val="000000"/>
          <w:sz w:val="28"/>
          <w:szCs w:val="28"/>
        </w:rPr>
        <w:t>олд гилдирак коиеи узунлиги  1600-2200 мм</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 система назоратини езинг.</w:t>
      </w:r>
    </w:p>
    <w:p w:rsidR="00F124E4" w:rsidRDefault="00F124E4" w:rsidP="00F124E4">
      <w:pPr>
        <w:shd w:val="clear" w:color="auto" w:fill="FFFFFF"/>
        <w:spacing w:line="355" w:lineRule="exact"/>
        <w:jc w:val="both"/>
        <w:rPr>
          <w:color w:val="000000"/>
          <w:sz w:val="28"/>
          <w:szCs w:val="28"/>
        </w:rPr>
      </w:pPr>
      <w:r>
        <w:rPr>
          <w:color w:val="000000"/>
          <w:sz w:val="28"/>
          <w:szCs w:val="28"/>
        </w:rPr>
        <w:t>Назорат системаси назорат туннели ва бошкарув учун хонадон ташкил топган. Объектларни назорат имконияти мавжуд. Уларнинг узунлиги 20 м га боради. Автоматик конвейер системаси автомобилни горизонтал шаклдаги рентген нурланиш манбаи томон йуналтиради, /буюртмага асосан кушимча вертикал рентген нурланиш манбаини урнатиш мумкин/. Объектни сканлаштиришдан утказгандан кейин, унинг рентгенли тасвири ракамли шакилга утади ва хотирада сакланади. Оператор, тасвирнинг тахлили буйича, аник рентгенли тасвцрга утади, ва юк хакида расмийлаштирилган декларацияни. Бу маълумот унга юкда яширилган контрабанда ва бошка ноконуний махсулотлар, мисол учун курол, портловчи моддалар еки наркотиклар бор еки йуклигини аниклаш имконини беради. Оператор факат юк хакидаги декларацияда курсатилган мажсулот, контейнернинг ичига жойлаштирилган реал махсулот, яъни рентгенли тасвирдаги махсулот хакида сурайди. Бу жараеннинг якунида оператор тасвир</w:t>
      </w:r>
      <w:r>
        <w:rPr>
          <w:color w:val="000000"/>
          <w:sz w:val="28"/>
          <w:szCs w:val="28"/>
        </w:rPr>
        <w:softHyphen/>
        <w:t xml:space="preserve">нинг тахлили буйича натижа бахосини маълумотлар ишлови системасига киритади. Шубхаланиш холатида оператор контейнерни бушатиш зонасида текширув утказиш оркали </w:t>
      </w:r>
      <w:r>
        <w:rPr>
          <w:color w:val="000000"/>
          <w:sz w:val="28"/>
          <w:szCs w:val="28"/>
        </w:rPr>
        <w:lastRenderedPageBreak/>
        <w:t>тупланган маълумотларни олади, шундай килиб у шубхали буюм жойлашган жойни аниклаши мумкин.</w:t>
      </w:r>
    </w:p>
    <w:p w:rsidR="00F124E4" w:rsidRDefault="00F124E4" w:rsidP="00F124E4">
      <w:pPr>
        <w:shd w:val="clear" w:color="auto" w:fill="FFFFFF"/>
        <w:spacing w:line="355" w:lineRule="exact"/>
        <w:jc w:val="both"/>
        <w:rPr>
          <w:color w:val="000000"/>
          <w:sz w:val="28"/>
          <w:szCs w:val="28"/>
        </w:rPr>
      </w:pPr>
      <w:r>
        <w:rPr>
          <w:color w:val="000000"/>
          <w:sz w:val="28"/>
          <w:szCs w:val="28"/>
        </w:rPr>
        <w:t>Назорат тунели бетон деворлар ва сурилувчи эшиклар билан беркитилган. Бу холат рентген нурланишини чикиб кетишини олдини олади. Радиация улчов асбоби /датчиги/ туннел ичидаги нурланишни мавжудлигини курсатиб туради. Бошкарув хонаси бутун системанинг бошкарув маркази булиб, назорат тунелидан бутунлай ажратилган. Кабель телевидениясининг епик системали видеокамералари шит ва деворларга жойлаштирилган булиб, текширилаетган объектни назо</w:t>
      </w:r>
      <w:r>
        <w:rPr>
          <w:color w:val="000000"/>
          <w:sz w:val="28"/>
          <w:szCs w:val="28"/>
        </w:rPr>
        <w:softHyphen/>
        <w:t>рат килиб туради. Бутун харакат жараени, жараенни назорат килиб турувчи дисплейда кузатиб турилади ва бошкарув хонасида жойлаш</w:t>
      </w:r>
      <w:r>
        <w:rPr>
          <w:color w:val="000000"/>
          <w:sz w:val="28"/>
          <w:szCs w:val="28"/>
        </w:rPr>
        <w:softHyphen/>
        <w:t>тирилган булади. Тула юклаш пайтида бир цикл назорат тахминан 2,5 минут олади, масалан, бу вакт ичида бутун тунли юк автомобили сигнордан утказилади ва тасвирнинг анализи буйича операторнинг пультида 2,5 минутдан кейин юк декларацияси билан биргаликда тегишли рентгенли тасвир пайдо булади.</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 системасининг тавсифи. Бу система шундай лойихалаштирилганки, у контейнерларни куздан кечириш портларида еки чегарани кесиб утиш пунктларида мавжуд юкларни куз</w:t>
      </w:r>
      <w:r>
        <w:rPr>
          <w:color w:val="000000"/>
          <w:sz w:val="28"/>
          <w:szCs w:val="28"/>
        </w:rPr>
        <w:softHyphen/>
        <w:t>дан кечириш кетма-кетлигининг ажралмас кисми булади. Бунинг натижасида бу система контрабандани, ортикча кийинчиликларсиз юкларнинг портнинг территорияси чегараларидаги харакатини аниклаш эхтимолини оширади ва вактни тежашни таъминлайди. Тула юклашда, текширувнинг бир цикли тахминан 3 дакика олади. Бу вакт мобайнида юк автомобилини сканердан утказишса тегишли рентгенли тасвирни тахлил килиш мумкин. Юкли автомобилнинг текширув цикли маълумотларни киритиш учун мулжалланган хонадан бошланади. У ерда хайдовчи юк хакидаги декларацияни /юклаш учун хужжатларни/ кириш назорат операторига топширади. Планет сканер ердамида юк хакидаги декларация маълумотлари компьютерга киритилади. Бундан ташкари, назорат оператори маълумотларнинг компьютерлаштирилган бланкини тулдиради. Бу маълумотларнинг компыотерлаштирилган бланки, реал текширув цикли учун керак булган барча тегишли маълумотларни узида мужассам этади. /масалан, кайд килиш ра</w:t>
      </w:r>
      <w:r>
        <w:rPr>
          <w:color w:val="000000"/>
          <w:sz w:val="28"/>
          <w:szCs w:val="28"/>
        </w:rPr>
        <w:softHyphen/>
        <w:t>ками, контейнер номери. Маълумотларни киритиш учун мулжаллан</w:t>
      </w:r>
      <w:r>
        <w:rPr>
          <w:color w:val="000000"/>
          <w:sz w:val="28"/>
          <w:szCs w:val="28"/>
        </w:rPr>
        <w:softHyphen/>
        <w:t xml:space="preserve">ган хонадан транспорт воситаси назорат туннели киришидаги курсатилган йурикномага жойлаштирилади. Бу кутариш холати дейилади, Бунинг учун хайдовчи светофор оркали огохлантирадиган рухсатном олиши керак. </w:t>
      </w:r>
      <w:r>
        <w:rPr>
          <w:color w:val="000000"/>
          <w:sz w:val="28"/>
          <w:szCs w:val="28"/>
        </w:rPr>
        <w:lastRenderedPageBreak/>
        <w:t>Хавфсизликни таъминлаш мосламаларининг фаолиятини бир неча бор текширгандан кейин автомобилнинг олди уки кутарилад. Махсус бошкарув пульти ердамида бу операцияни киришдаги оператор /ЕНОР/ бажаради. Бундан ташкари, бу оператор кириш туннелида хавфсизликни таъминлаш буйича масъул жавобгар шахс хисобланади. Автомобилнинг олди уки кутарилгач, киришдаги оператор марказий системанинг бошкарув пультига сигнал беради - Р</w:t>
      </w:r>
      <w:r>
        <w:rPr>
          <w:color w:val="000000"/>
          <w:sz w:val="28"/>
          <w:szCs w:val="28"/>
          <w:lang w:val="en-US"/>
        </w:rPr>
        <w:t>E</w:t>
      </w:r>
      <w:r>
        <w:rPr>
          <w:color w:val="000000"/>
          <w:sz w:val="28"/>
          <w:szCs w:val="28"/>
        </w:rPr>
        <w:t>АД</w:t>
      </w:r>
      <w:r>
        <w:rPr>
          <w:color w:val="000000"/>
          <w:sz w:val="28"/>
          <w:szCs w:val="28"/>
          <w:lang w:val="en-US"/>
        </w:rPr>
        <w:t>I</w:t>
      </w:r>
      <w:r>
        <w:rPr>
          <w:color w:val="000000"/>
          <w:sz w:val="28"/>
          <w:szCs w:val="28"/>
        </w:rPr>
        <w:t xml:space="preserve"> /текширувга тайерлик/.</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 системасини бошкариш.</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Системани марказий бошкарув пультида жараен юк автомобилини ВР </w:t>
      </w:r>
      <w:r>
        <w:rPr>
          <w:color w:val="000000"/>
          <w:sz w:val="28"/>
          <w:szCs w:val="28"/>
          <w:lang w:val="en-US"/>
        </w:rPr>
        <w:t>I</w:t>
      </w:r>
      <w:r>
        <w:rPr>
          <w:color w:val="000000"/>
          <w:sz w:val="28"/>
          <w:szCs w:val="28"/>
        </w:rPr>
        <w:t xml:space="preserve"> холатида /кутиш холати/ транспортировка килишдан бошланади. ВР </w:t>
      </w:r>
      <w:r>
        <w:rPr>
          <w:color w:val="000000"/>
          <w:sz w:val="28"/>
          <w:szCs w:val="28"/>
          <w:lang w:val="en-US"/>
        </w:rPr>
        <w:t>I</w:t>
      </w:r>
      <w:r>
        <w:rPr>
          <w:color w:val="000000"/>
          <w:sz w:val="28"/>
          <w:szCs w:val="28"/>
        </w:rPr>
        <w:t xml:space="preserve"> холати туннелнинг ичида чизикли тезлаштиргичдан бевосита рентген нури утадиган траекториянинг олдида /рупарасида/ жойлаштирилади. Экранлаштирилган эшиклар тегишли кнопкани босиш оркали система оператори ердамида епилади.</w:t>
      </w:r>
    </w:p>
    <w:p w:rsidR="00F124E4" w:rsidRDefault="00F124E4" w:rsidP="00F124E4">
      <w:pPr>
        <w:shd w:val="clear" w:color="auto" w:fill="FFFFFF"/>
        <w:spacing w:line="355" w:lineRule="exact"/>
        <w:jc w:val="both"/>
        <w:rPr>
          <w:color w:val="000000"/>
          <w:sz w:val="28"/>
          <w:szCs w:val="28"/>
        </w:rPr>
      </w:pPr>
      <w:r>
        <w:rPr>
          <w:color w:val="000000"/>
          <w:sz w:val="28"/>
          <w:szCs w:val="28"/>
        </w:rPr>
        <w:t>ХИ-КО-СКАН сканлаштириш /кучириш/ жараени.</w:t>
      </w:r>
    </w:p>
    <w:p w:rsidR="00F124E4" w:rsidRDefault="00F124E4" w:rsidP="00F124E4">
      <w:pPr>
        <w:shd w:val="clear" w:color="auto" w:fill="FFFFFF"/>
        <w:spacing w:line="355" w:lineRule="exact"/>
        <w:jc w:val="both"/>
        <w:rPr>
          <w:color w:val="000000"/>
          <w:sz w:val="28"/>
          <w:szCs w:val="28"/>
        </w:rPr>
      </w:pPr>
      <w:r>
        <w:rPr>
          <w:color w:val="000000"/>
          <w:sz w:val="28"/>
          <w:szCs w:val="28"/>
        </w:rPr>
        <w:t>Сканер килишнинг реал жараенини система оператори бошлайди. Чизикли тезлаштиргичлар система бошкаришнинг марказий пультидан екилади. Икки еклама кузатиш системаси холатида, хар бир чизикли тезлаштиргич сканер килиш учун зарур булган рентген нурланишини келтириб чикаради /генерирует/. Рентген нурлари /горизонтал ва вертикал/ коллиматор ердамида чегараланган булади ва транспорти</w:t>
      </w:r>
      <w:r>
        <w:rPr>
          <w:color w:val="000000"/>
          <w:sz w:val="28"/>
          <w:szCs w:val="28"/>
        </w:rPr>
        <w:softHyphen/>
        <w:t>ровка йуналтирилган холатда тугри бурчак остида объектга киритилади. Чизикли тезлаштиргич рентген нурларини келтириб чикара</w:t>
      </w:r>
      <w:r>
        <w:rPr>
          <w:color w:val="000000"/>
          <w:sz w:val="28"/>
          <w:szCs w:val="28"/>
        </w:rPr>
        <w:softHyphen/>
        <w:t>ди, улар уз навбатида коллиматордан утади ва объект ичига киритилади. Коллиматор оркали чегараланган. Рентген нури у еки бу маънода учади, яъни нурланишнинг бир кисми ютилади. Ютилиш даражаси текширилаетган материалнинг физик хоссаларига боглик. Юкори зичликка эга булган материал /пулат/ рентген нурларини катта микдорда ютади, зичликдаги материалга Караганда /егоч/. Объектдан утгач рентген нурлари детектор чизигига тушади. Детектор чизиклари, тушувчи рентген нурларини электр сигналларга айлантирувчи, детекторлардан ташкил топган”</w:t>
      </w:r>
    </w:p>
    <w:p w:rsidR="00F124E4" w:rsidRDefault="00F124E4" w:rsidP="00F124E4">
      <w:pPr>
        <w:shd w:val="clear" w:color="auto" w:fill="FFFFFF"/>
        <w:spacing w:line="355" w:lineRule="exact"/>
        <w:jc w:val="both"/>
        <w:rPr>
          <w:color w:val="000000"/>
          <w:sz w:val="28"/>
          <w:szCs w:val="28"/>
        </w:rPr>
      </w:pPr>
      <w:r>
        <w:rPr>
          <w:color w:val="000000"/>
          <w:sz w:val="28"/>
          <w:szCs w:val="28"/>
        </w:rPr>
        <w:t>Детекторнинг ишлаш жараенини тавсифланиши куйдагича.</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Детекторларнинг чикувчи сигналлари кетма-кет хисобланади, кейин эса ракамли шаклга утказилади ва тасвирни яратиб берувчи системага утказилади. Транспорт воситаси доимо транспортировка системаси ердамида харакат килгани туфайли хар бир санок цикли рентген тасвирини яратиш учун янги маълумотни таъминлайди. Бунинг натижасида транспорт воситаси </w:t>
      </w:r>
      <w:r>
        <w:rPr>
          <w:color w:val="000000"/>
          <w:sz w:val="28"/>
          <w:szCs w:val="28"/>
        </w:rPr>
        <w:lastRenderedPageBreak/>
        <w:t>рентген нури ердамида сканердан утказилади. Сканер килиш жараени транспорт воситаси чизикли тезлаштиргичдан келувчи рентген нури енидан тула утгач, автома</w:t>
      </w:r>
      <w:r>
        <w:rPr>
          <w:color w:val="000000"/>
          <w:sz w:val="28"/>
          <w:szCs w:val="28"/>
        </w:rPr>
        <w:softHyphen/>
        <w:t>тик равишда нихоясига етади. Сунг автоматик равишда экранлаштирувчи эшиклар очилади, ва хайдовчи юк автомобилини олиб чикиб кетиш учун уз жойини эгаллаши мумкин. Шу пайтда олинган горизонтал рентгенли тасвир, тасвирни тахлил килинадиган операторга бахолаш учун юборилади. Системада тасвирни анализ килиш учун мулжалланган 4 та ишчи станция мавжуд.</w:t>
      </w:r>
    </w:p>
    <w:p w:rsidR="00F124E4" w:rsidRDefault="00F124E4" w:rsidP="00F124E4">
      <w:pPr>
        <w:shd w:val="clear" w:color="auto" w:fill="FFFFFF"/>
        <w:spacing w:line="355" w:lineRule="exact"/>
        <w:jc w:val="both"/>
        <w:rPr>
          <w:color w:val="000000"/>
          <w:sz w:val="28"/>
          <w:szCs w:val="28"/>
        </w:rPr>
      </w:pPr>
      <w:r>
        <w:rPr>
          <w:color w:val="000000"/>
          <w:sz w:val="28"/>
          <w:szCs w:val="28"/>
        </w:rPr>
        <w:t>ХИ-СКАН системасининг назорат жараенини куйдагича еритилади.</w:t>
      </w:r>
    </w:p>
    <w:p w:rsidR="00F124E4" w:rsidRDefault="00F124E4" w:rsidP="00F124E4">
      <w:pPr>
        <w:shd w:val="clear" w:color="auto" w:fill="FFFFFF"/>
        <w:spacing w:before="5" w:line="355" w:lineRule="exact"/>
        <w:jc w:val="both"/>
        <w:rPr>
          <w:color w:val="000000"/>
          <w:sz w:val="28"/>
          <w:szCs w:val="28"/>
        </w:rPr>
      </w:pPr>
      <w:r>
        <w:rPr>
          <w:color w:val="000000"/>
          <w:sz w:val="28"/>
          <w:szCs w:val="28"/>
        </w:rPr>
        <w:t>Рентген назоратли ХИ-СКАН системаси тасвирга хозирги замон ракамли ишлов бериш /цифровая обработка/ ва сканирлаш принципи асосида ишлайди. Рентген назоратли ХИ-СКАН системаси багаж, кул юки, посылка, чемоданлар, хатлар ва хакозоларни тез ва сифатли текшириш учун ишлатилади. Система транспортер билан жихозланган булиб, багажни текшириш учун тоннель оркали утказилади. ХАЙМЕН СИСТЕМС фирмасида тайерланган генератор предметни назорат килишга керак булган рентген нурини яратиб беради, Ренгген назоратли ХИ-СКАН системаси факатгина харакатланаетган предметларни назо</w:t>
      </w:r>
      <w:r>
        <w:rPr>
          <w:color w:val="000000"/>
          <w:sz w:val="28"/>
          <w:szCs w:val="28"/>
        </w:rPr>
        <w:softHyphen/>
        <w:t xml:space="preserve">рат килиш учун белгиланган” Одамлар ва хайвонларни назорат килиб булмайди. Назорат цикли - </w:t>
      </w:r>
      <w:r>
        <w:rPr>
          <w:i/>
          <w:iCs/>
          <w:color w:val="000000"/>
          <w:sz w:val="28"/>
          <w:szCs w:val="28"/>
        </w:rPr>
        <w:t xml:space="preserve">Го </w:t>
      </w:r>
      <w:r>
        <w:rPr>
          <w:color w:val="000000"/>
          <w:sz w:val="28"/>
          <w:szCs w:val="28"/>
        </w:rPr>
        <w:t xml:space="preserve">клавишацини киска муддатли босиш билан ишга туширилади. Лентали транспортер олдинги йуналишда харакатланишни бошлайди, ва </w:t>
      </w:r>
      <w:r>
        <w:rPr>
          <w:i/>
          <w:iCs/>
          <w:color w:val="000000"/>
          <w:sz w:val="28"/>
          <w:szCs w:val="28"/>
        </w:rPr>
        <w:t>Го</w:t>
      </w:r>
      <w:r>
        <w:rPr>
          <w:color w:val="000000"/>
          <w:sz w:val="28"/>
          <w:szCs w:val="28"/>
        </w:rPr>
        <w:t xml:space="preserve"> /ход/ клавишаси юкорисида индика</w:t>
      </w:r>
      <w:r>
        <w:rPr>
          <w:color w:val="000000"/>
          <w:sz w:val="28"/>
          <w:szCs w:val="28"/>
        </w:rPr>
        <w:softHyphen/>
        <w:t>тор енади. Системанинг бошкариш блоки ердамида тасвирни автома</w:t>
      </w:r>
      <w:r>
        <w:rPr>
          <w:color w:val="000000"/>
          <w:sz w:val="28"/>
          <w:szCs w:val="28"/>
        </w:rPr>
        <w:softHyphen/>
        <w:t>тик калибровкалаш системаси оркали олиш учун рентген нурли ге</w:t>
      </w:r>
      <w:r>
        <w:rPr>
          <w:color w:val="000000"/>
          <w:sz w:val="28"/>
          <w:szCs w:val="28"/>
        </w:rPr>
        <w:softHyphen/>
        <w:t>нератор киска муддатга енади. Бу вазифа транспортер лентасида канча багаж туришидан катъий назар амалга оширилади. Генератор ишлаетганда рентген нурланиш индикатори енади. Пассажирлар ва /юклар/ оператор энди юкларни кириш транспортерига еки харакатланаетган транспортерга куйишлари мумкин. Хар бир багаж харакатланаетган лентанинг уртасига куйилиши керак. Хар бир багаж назорат учун тунелга киргандан сунг, чирок барьери тухтайди, ва рентген нурли генератор екилади. Сунгра рентген нурларини екиш индикаторлари екилади. Назоратдан утиш учун туннелдан утаетган багаж рентген нури ердамида монитор экранда еритилади.</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Сканирлаш пайтида ва ундан сунг хам, рентген тасвири синчиклаб текширилиши ва пайдо булган тасвирга бахо берилиши мумкин. Объект аникланган холда уни унификациялаш мумкин, яъни объектни яна бир бор </w:t>
      </w:r>
      <w:r>
        <w:rPr>
          <w:color w:val="000000"/>
          <w:sz w:val="28"/>
          <w:szCs w:val="28"/>
        </w:rPr>
        <w:lastRenderedPageBreak/>
        <w:t xml:space="preserve">бошка холда сканирлаш керак. РЕВ /оркага/ клавишаси ердамида багажни оркага, яъни туннелнинг кириш кисмига кайтариш мумкин. Бу холда факат транспортерда бошка юклар булмаслиги керак. Сунгра объектни айлантириб, </w:t>
      </w:r>
      <w:r>
        <w:rPr>
          <w:i/>
          <w:iCs/>
          <w:color w:val="000000"/>
          <w:sz w:val="28"/>
          <w:szCs w:val="28"/>
        </w:rPr>
        <w:t>ГО</w:t>
      </w:r>
      <w:r>
        <w:rPr>
          <w:color w:val="000000"/>
          <w:sz w:val="28"/>
          <w:szCs w:val="28"/>
        </w:rPr>
        <w:t xml:space="preserve"> /ход/ клавишасини босиш оркали назоратнинг янги циклини амалга ошириш мумкин булади. Агарда, тасвирни бахолаш натижасида гумонланган предметлар аникланса, </w:t>
      </w:r>
      <w:r>
        <w:rPr>
          <w:i/>
          <w:iCs/>
          <w:color w:val="000000"/>
          <w:sz w:val="28"/>
          <w:szCs w:val="28"/>
        </w:rPr>
        <w:t>МАРК</w:t>
      </w:r>
      <w:r>
        <w:rPr>
          <w:color w:val="000000"/>
          <w:sz w:val="28"/>
          <w:szCs w:val="28"/>
        </w:rPr>
        <w:t xml:space="preserve"> /маркировка/ клавишасини босиш оркали электрон маркировка бажарилади ва багаж кайта текширилади. Объ</w:t>
      </w:r>
      <w:r>
        <w:rPr>
          <w:color w:val="000000"/>
          <w:sz w:val="28"/>
          <w:szCs w:val="28"/>
        </w:rPr>
        <w:softHyphen/>
        <w:t>ект экранда бутунлай тасвирлангандан сунг маркаланиши керак. /транспортер лентасининг харакатланиши еки тухтаб туришидан катъий назар/. Агар маркировкаланган объект текшириш учун туннелдан чикса, овозли сигнал еки еритиш лампаси (лампа-вспышка) енади.</w:t>
      </w:r>
    </w:p>
    <w:p w:rsidR="00F124E4" w:rsidRDefault="00F124E4" w:rsidP="00F124E4">
      <w:pPr>
        <w:shd w:val="clear" w:color="auto" w:fill="FFFFFF"/>
        <w:spacing w:line="355" w:lineRule="exact"/>
        <w:jc w:val="both"/>
        <w:rPr>
          <w:color w:val="000000"/>
          <w:sz w:val="28"/>
          <w:szCs w:val="28"/>
        </w:rPr>
      </w:pPr>
      <w:r>
        <w:rPr>
          <w:color w:val="000000"/>
          <w:sz w:val="28"/>
          <w:szCs w:val="28"/>
        </w:rPr>
        <w:t>Тасвирнинг йуколгаи кисми шундай тикланади: Тасвирнинг йуколган кисмини кайта тиклаш учун</w:t>
      </w:r>
      <w:r>
        <w:rPr>
          <w:i/>
          <w:iCs/>
          <w:color w:val="000000"/>
          <w:sz w:val="28"/>
          <w:szCs w:val="28"/>
        </w:rPr>
        <w:t xml:space="preserve"> РЕВ1ЕВ</w:t>
      </w:r>
      <w:r>
        <w:rPr>
          <w:color w:val="000000"/>
          <w:sz w:val="28"/>
          <w:szCs w:val="28"/>
        </w:rPr>
        <w:t xml:space="preserve"> /кайта куриш/ клави</w:t>
      </w:r>
      <w:r>
        <w:rPr>
          <w:color w:val="000000"/>
          <w:sz w:val="28"/>
          <w:szCs w:val="28"/>
        </w:rPr>
        <w:softHyphen/>
        <w:t xml:space="preserve">шаси ердамида рентген тасвирининг хозирги ва олдинги жараенларини кайта куриш мумкин. Бунда багажни узини кайта текшириш шарт эмас. Олдинги тасвирнинг куриниши билан бирга охирги куриниш хабари хам куриниши мумкин. Хозирги куринишга кайтиш учун </w:t>
      </w:r>
      <w:r>
        <w:rPr>
          <w:i/>
          <w:iCs/>
          <w:color w:val="000000"/>
          <w:sz w:val="28"/>
          <w:szCs w:val="28"/>
        </w:rPr>
        <w:t>РЕВ1ЕВ</w:t>
      </w:r>
      <w:r>
        <w:rPr>
          <w:color w:val="000000"/>
          <w:sz w:val="28"/>
          <w:szCs w:val="28"/>
        </w:rPr>
        <w:t xml:space="preserve"> клавишаси яна кайта босилади. Халакитлар принципи куйдагича:</w:t>
      </w:r>
    </w:p>
    <w:p w:rsidR="00F124E4" w:rsidRDefault="00F124E4" w:rsidP="00F124E4">
      <w:pPr>
        <w:shd w:val="clear" w:color="auto" w:fill="FFFFFF"/>
        <w:spacing w:line="360" w:lineRule="exact"/>
        <w:jc w:val="both"/>
        <w:rPr>
          <w:color w:val="000000"/>
          <w:sz w:val="28"/>
          <w:szCs w:val="28"/>
        </w:rPr>
      </w:pPr>
      <w:r>
        <w:rPr>
          <w:color w:val="000000"/>
          <w:sz w:val="28"/>
          <w:szCs w:val="28"/>
        </w:rPr>
        <w:t xml:space="preserve">Агарда, система кайта текшириш блоки билан бирга ишлаетган булса ва рентген тасвирларининг кайта текшириш курилмасига юборилиши блокировкадан чикарилган булса, у холда хавфли предметлар хар доим маркировкаланиши шарт. </w:t>
      </w:r>
      <w:r>
        <w:rPr>
          <w:i/>
          <w:iCs/>
          <w:color w:val="000000"/>
          <w:sz w:val="28"/>
          <w:szCs w:val="28"/>
        </w:rPr>
        <w:t>МАРК</w:t>
      </w:r>
      <w:r>
        <w:rPr>
          <w:color w:val="000000"/>
          <w:sz w:val="28"/>
          <w:szCs w:val="28"/>
        </w:rPr>
        <w:t xml:space="preserve"> клавишасини босганда, багаж электрон усули билан маркаланишидан катъий назар, гумонсимон предметларнинг рентген тасвирлари кайта текшириш блокига юборилади. Агарда, юбориш жараенида тасвирни куриш кийинланса,  халатгич /помеха/ булса, у холда транспортер лентасининг тухташи натижасида юборилаетган хабарларнинг иккитасидан бири экранда тасвирланади.</w:t>
      </w:r>
    </w:p>
    <w:p w:rsidR="00F124E4" w:rsidRDefault="00F124E4" w:rsidP="00F124E4">
      <w:pPr>
        <w:shd w:val="clear" w:color="auto" w:fill="FFFFFF"/>
        <w:spacing w:line="360" w:lineRule="exact"/>
        <w:jc w:val="both"/>
        <w:rPr>
          <w:color w:val="000000"/>
          <w:sz w:val="28"/>
          <w:szCs w:val="28"/>
        </w:rPr>
      </w:pPr>
      <w:r>
        <w:rPr>
          <w:color w:val="000000"/>
          <w:sz w:val="28"/>
          <w:szCs w:val="28"/>
        </w:rPr>
        <w:t>Багажни назорат килишда операторга бериладиган курсатмалар Багажни назорат килиш жараенида оператория куйидаги мухим курсатмалар берилади:</w:t>
      </w:r>
    </w:p>
    <w:p w:rsidR="00F124E4" w:rsidRDefault="00F124E4" w:rsidP="00F124E4">
      <w:pPr>
        <w:shd w:val="clear" w:color="auto" w:fill="FFFFFF"/>
        <w:spacing w:line="360" w:lineRule="exact"/>
        <w:jc w:val="both"/>
        <w:rPr>
          <w:color w:val="000000"/>
          <w:sz w:val="28"/>
          <w:szCs w:val="28"/>
        </w:rPr>
      </w:pPr>
      <w:r>
        <w:rPr>
          <w:color w:val="000000"/>
          <w:sz w:val="28"/>
          <w:szCs w:val="28"/>
        </w:rPr>
        <w:t xml:space="preserve">а/ тасвирни бахолаш функциясини амалга ошириш учун </w:t>
      </w:r>
      <w:r>
        <w:rPr>
          <w:i/>
          <w:iCs/>
          <w:color w:val="000000"/>
          <w:sz w:val="28"/>
          <w:szCs w:val="28"/>
        </w:rPr>
        <w:t xml:space="preserve">СТОП </w:t>
      </w:r>
      <w:r>
        <w:rPr>
          <w:color w:val="000000"/>
          <w:sz w:val="28"/>
          <w:szCs w:val="28"/>
        </w:rPr>
        <w:t xml:space="preserve">/транспортер/ клавишаси ердамида транспортер системасини тухтатиш керак булади. Тасвирни куриб, унга бахо бергандан сунг, оператор </w:t>
      </w:r>
      <w:r>
        <w:rPr>
          <w:i/>
          <w:iCs/>
          <w:color w:val="000000"/>
          <w:sz w:val="28"/>
          <w:szCs w:val="28"/>
        </w:rPr>
        <w:t>Го</w:t>
      </w:r>
      <w:r>
        <w:rPr>
          <w:color w:val="000000"/>
          <w:sz w:val="28"/>
          <w:szCs w:val="28"/>
        </w:rPr>
        <w:t xml:space="preserve"> /ход/ клавишаси ердамида ишни давом эттириши мумкин.</w:t>
      </w:r>
    </w:p>
    <w:p w:rsidR="00F124E4" w:rsidRDefault="00F124E4" w:rsidP="00F124E4">
      <w:pPr>
        <w:shd w:val="clear" w:color="auto" w:fill="FFFFFF"/>
        <w:spacing w:before="5" w:line="355" w:lineRule="exact"/>
        <w:jc w:val="both"/>
        <w:rPr>
          <w:color w:val="000000"/>
          <w:sz w:val="28"/>
          <w:szCs w:val="28"/>
        </w:rPr>
      </w:pPr>
      <w:r>
        <w:rPr>
          <w:color w:val="000000"/>
          <w:sz w:val="28"/>
          <w:szCs w:val="28"/>
        </w:rPr>
        <w:t>б/ багаждан гумонланиш пайтида уни кайта текшириш учун блокка юбориб, кулда текшириш керак булади.</w:t>
      </w:r>
    </w:p>
    <w:p w:rsidR="00F124E4" w:rsidRDefault="00F124E4" w:rsidP="00F124E4">
      <w:pPr>
        <w:shd w:val="clear" w:color="auto" w:fill="FFFFFF"/>
        <w:spacing w:before="10" w:line="355" w:lineRule="exact"/>
        <w:jc w:val="both"/>
        <w:rPr>
          <w:color w:val="000000"/>
          <w:sz w:val="28"/>
          <w:szCs w:val="28"/>
        </w:rPr>
      </w:pPr>
      <w:r>
        <w:rPr>
          <w:color w:val="000000"/>
          <w:sz w:val="28"/>
          <w:szCs w:val="28"/>
        </w:rPr>
        <w:lastRenderedPageBreak/>
        <w:t>в/ хар сафар факатгина кора рангда куринадиган предметларни хар доим кулда кайта текширилиши лозим.</w:t>
      </w:r>
    </w:p>
    <w:p w:rsidR="00F124E4" w:rsidRDefault="00F124E4" w:rsidP="00F124E4">
      <w:pPr>
        <w:shd w:val="clear" w:color="auto" w:fill="FFFFFF"/>
        <w:spacing w:before="5" w:line="355" w:lineRule="exact"/>
        <w:jc w:val="both"/>
        <w:rPr>
          <w:color w:val="000000"/>
          <w:sz w:val="28"/>
          <w:szCs w:val="28"/>
        </w:rPr>
      </w:pPr>
      <w:r>
        <w:rPr>
          <w:color w:val="000000"/>
          <w:sz w:val="28"/>
          <w:szCs w:val="28"/>
        </w:rPr>
        <w:t>г/ хеч качон рентген тасвирини бахолаш жараенида вакт танкислик шароитида ишламаслик керак.</w:t>
      </w:r>
    </w:p>
    <w:p w:rsidR="00F124E4" w:rsidRDefault="00F124E4" w:rsidP="00F124E4">
      <w:pPr>
        <w:shd w:val="clear" w:color="auto" w:fill="FFFFFF"/>
        <w:spacing w:line="355" w:lineRule="exact"/>
        <w:jc w:val="both"/>
        <w:rPr>
          <w:color w:val="000000"/>
          <w:sz w:val="28"/>
          <w:szCs w:val="28"/>
        </w:rPr>
      </w:pPr>
      <w:r>
        <w:rPr>
          <w:color w:val="000000"/>
          <w:sz w:val="28"/>
          <w:szCs w:val="28"/>
        </w:rPr>
        <w:t>д/ тасвирни бахолаш функцияларининг афзалликларидан фойдаланиш лозим.</w:t>
      </w:r>
    </w:p>
    <w:p w:rsidR="00F124E4" w:rsidRDefault="00F124E4" w:rsidP="00F124E4">
      <w:pPr>
        <w:shd w:val="clear" w:color="auto" w:fill="FFFFFF"/>
        <w:spacing w:line="355" w:lineRule="exact"/>
        <w:jc w:val="both"/>
        <w:rPr>
          <w:color w:val="000000"/>
          <w:sz w:val="28"/>
          <w:szCs w:val="28"/>
        </w:rPr>
      </w:pPr>
      <w:r>
        <w:rPr>
          <w:color w:val="000000"/>
          <w:sz w:val="28"/>
          <w:szCs w:val="28"/>
        </w:rPr>
        <w:t>ХИ-СКАН-12080 системасининг детекторлар системаси куйдагича:</w:t>
      </w:r>
    </w:p>
    <w:p w:rsidR="00F124E4" w:rsidRDefault="00F124E4" w:rsidP="00F124E4">
      <w:pPr>
        <w:shd w:val="clear" w:color="auto" w:fill="FFFFFF"/>
        <w:spacing w:before="10" w:line="355" w:lineRule="exact"/>
        <w:jc w:val="both"/>
        <w:rPr>
          <w:color w:val="000000"/>
          <w:sz w:val="28"/>
          <w:szCs w:val="28"/>
        </w:rPr>
      </w:pPr>
      <w:r>
        <w:rPr>
          <w:color w:val="000000"/>
          <w:sz w:val="28"/>
          <w:szCs w:val="28"/>
        </w:rPr>
        <w:t>Детектор турлари - 9 та сменали модуллардан ташкил топган булиб, у рентген нурлар энергиясини хар хил микдордаги электр кучланишига узгартириб беради. Бундай узгартириш учун хар бир детектор модулида 64 та стинцилляционли кристаллар жойлаштирилган булиб, улар кучланиш кучайтиргичи ва 64 та фотодиодларга уланган булади. Рентген нурлар генераторининг ва детектор модулларининг 4 куринишли формада жойлаштирилганлиги сабабли, тескари томондаги бурчак диагоналлари куриниши, туннелнинг кундаланг кесими тула сканирланган булади, яъни катта хажмдаги нарсаларни /объект/ тула назорат килиш имконини беради.</w:t>
      </w:r>
    </w:p>
    <w:p w:rsidR="00F124E4" w:rsidRDefault="00F124E4" w:rsidP="00F124E4">
      <w:pPr>
        <w:shd w:val="clear" w:color="auto" w:fill="FFFFFF"/>
        <w:spacing w:before="5" w:line="355" w:lineRule="exact"/>
        <w:jc w:val="both"/>
        <w:rPr>
          <w:color w:val="000000"/>
          <w:sz w:val="28"/>
          <w:szCs w:val="28"/>
        </w:rPr>
      </w:pPr>
      <w:r>
        <w:rPr>
          <w:color w:val="000000"/>
          <w:sz w:val="28"/>
          <w:szCs w:val="28"/>
        </w:rPr>
        <w:t>Система детекторларининг ишлаш тартибини шундай:</w:t>
      </w:r>
    </w:p>
    <w:p w:rsidR="00F124E4" w:rsidRDefault="00F124E4" w:rsidP="00F124E4">
      <w:pPr>
        <w:shd w:val="clear" w:color="auto" w:fill="FFFFFF"/>
        <w:spacing w:before="5" w:line="355" w:lineRule="exact"/>
        <w:jc w:val="both"/>
        <w:rPr>
          <w:color w:val="000000"/>
          <w:sz w:val="28"/>
          <w:szCs w:val="28"/>
        </w:rPr>
      </w:pPr>
      <w:r>
        <w:rPr>
          <w:color w:val="000000"/>
          <w:sz w:val="28"/>
          <w:szCs w:val="28"/>
        </w:rPr>
        <w:t xml:space="preserve">Фавкулодда ингичка рентген нурлар туплами объектни тула узунлиги буйлаб сканер кила олмайди, балки буни калинлиги </w:t>
      </w:r>
      <w:r>
        <w:rPr>
          <w:color w:val="000000"/>
          <w:sz w:val="28"/>
          <w:szCs w:val="28"/>
          <w:lang w:val="en-US"/>
        </w:rPr>
        <w:t>I</w:t>
      </w:r>
      <w:r>
        <w:rPr>
          <w:color w:val="000000"/>
          <w:sz w:val="28"/>
          <w:szCs w:val="28"/>
        </w:rPr>
        <w:t xml:space="preserve"> мм булган катламларда бажаради. Катламларни сканер килиш натижасида светодиод ва сцинтилляцион кристаллар ердамида кучланиш микдорини беришга ва битта катламни сканер килишга бор йуги бир неча миллисекунд вакт сарф килинади. Хар бир катламни сканер килишга 576 кучланиш микдори берилади, яъни модуллар ва кристалларнинг жойлаштирилганлиги сабабли объектнинг хар бир катлами 576 тасвир элементларига булинади. Берилаетган кучланишлар микдорлари рентген нурларининг ютилиш /поглощение/ даражасини улчайдиган восита хисобланади. Кадам-бакадам харакатланаетган объектнинг катламлари кетма-кет сканир килинади ва 576 кучланиш микдори тасвирларини ракамли кайта ишлаш системасига кейинги кайта ишлашларни амалга ошириш учун кетма-кет юборилади. Бу ерда алохида кучланишларни ракамли узгартиришлар ва микдорларни ракамли видеохотирада саклаб колиш операцияси бажарилади. Сунгра хотирадаги барча маълумотлар кора-ок еки рангли мониторда намойиш этилади. Объектнинг хар бир катламини 576 хил кучланиш микдори бирин-кетин рентген нурларининг ютилиш даражасига караб 576 тасвир элементларидан ташкил топган холда хар хил куринишида худди рентген тасвирларини вертикал колонна холатида тасвирлайди. Назорат маълумотларини этап </w:t>
      </w:r>
      <w:r>
        <w:rPr>
          <w:color w:val="000000"/>
          <w:sz w:val="28"/>
          <w:szCs w:val="28"/>
        </w:rPr>
        <w:lastRenderedPageBreak/>
        <w:t>билан юбориш натижасига ухшаб сканер килиш процедураси вактида монитор экранида вер</w:t>
      </w:r>
      <w:r>
        <w:rPr>
          <w:color w:val="000000"/>
          <w:sz w:val="28"/>
          <w:szCs w:val="28"/>
        </w:rPr>
        <w:softHyphen/>
        <w:t>тикал столбикларни кетма-кет пайдо булишини кузатиш мумкин. Рентген тасвирларининг столбик холатда тасвирланиши, уларнинг бир-бирига зич холатда жойлашиши - прокрутка  дейилади. Экраннинг кундаланг юзи буйлаб жами 684 столбик тасвирланади. ХИ-МА системаси билан жихозланган системалар товарларнинг турини аниклаш учун икки баробар куп микдорда детектор модулларига эгадир. Иккита модул хар хил сезувчан кристаллар билан бирга бирин-кетин шундай урнатиладики, бунда объектнинг хар бир элементи сканер вактида биргина эмас, балки иккита кучланиш микдорини генерация килиши зарурдир. Объектиинг хар бир элементини табий материалини хисоблаш негизида тасвирларни кайта ишлаш ракамли системаси ердами билан аникланади. Рангли мониторда хар хил материаллар хар хил рангларда тасвирланади. Хамма системаларда турли хил деталларни яхшилаш максадида тасвирлаш бахосининг бир катор вазифалари куриб чикилди. Рентген нурла</w:t>
      </w:r>
      <w:r>
        <w:rPr>
          <w:color w:val="000000"/>
          <w:sz w:val="28"/>
          <w:szCs w:val="28"/>
        </w:rPr>
        <w:softHyphen/>
        <w:t>рини генерация килувчи хар кандай техник ускуна хар хил миллий коидаларга мувофик ваколатли органлар томонидан руйхатга олинган еки ушбу ускунадан фойдаланишга лицензия олинган булиши шарт. Ушбу тартиб коидалар рентген нурларини ишлатиш билан визуал ахборотлар олувчи ХИ-СКАН системаларига хам тааллуклидир. Рентген назорат системаларини ишлатишдан олдин бу хакда ваколатли органларга хабар бериши лозим. Акс холда, бундай системаларни ишлатиш такикланади. ХАЙМАН системаларида ишлашда жавобгар шахс.</w:t>
      </w:r>
    </w:p>
    <w:p w:rsidR="00F124E4" w:rsidRDefault="00F124E4" w:rsidP="00F124E4">
      <w:pPr>
        <w:shd w:val="clear" w:color="auto" w:fill="FFFFFF"/>
        <w:spacing w:before="10" w:line="355" w:lineRule="exact"/>
        <w:jc w:val="both"/>
        <w:rPr>
          <w:color w:val="000000"/>
          <w:sz w:val="28"/>
          <w:szCs w:val="28"/>
        </w:rPr>
      </w:pPr>
      <w:r>
        <w:rPr>
          <w:color w:val="000000"/>
          <w:sz w:val="28"/>
          <w:szCs w:val="28"/>
        </w:rPr>
        <w:t>Нурланишлар хакида конун далолатномаларига мувофик техник эксперт томонидан системани урнатилиш жойи хал булган жойдагина текширилиши лозим. Бундам ташкари, нурланишлардан химояланишга жавобгар шахс хамда ускуна эгаси этиб хизматчи тайинланиши зарур. Ускуна эгаси ускунани качон фойдаланишга топширишни режалаштирган булса, у холда бу хакда ускунадан фойдаланишга рухсат берувчи органга хабар килиши ва куйидаги хужжатларни такдим этими лозим:</w:t>
      </w:r>
    </w:p>
    <w:p w:rsidR="00F124E4" w:rsidRDefault="00F124E4" w:rsidP="00F124E4">
      <w:pPr>
        <w:shd w:val="clear" w:color="auto" w:fill="FFFFFF"/>
        <w:spacing w:before="10" w:line="355" w:lineRule="exact"/>
        <w:jc w:val="both"/>
        <w:rPr>
          <w:color w:val="000000"/>
          <w:sz w:val="28"/>
          <w:szCs w:val="28"/>
        </w:rPr>
      </w:pPr>
      <w:r>
        <w:rPr>
          <w:color w:val="000000"/>
          <w:sz w:val="28"/>
          <w:szCs w:val="28"/>
        </w:rPr>
        <w:t>а/ уведомление бланкаси,</w:t>
      </w:r>
    </w:p>
    <w:p w:rsidR="00F124E4" w:rsidRDefault="00F124E4" w:rsidP="00F124E4">
      <w:pPr>
        <w:shd w:val="clear" w:color="auto" w:fill="FFFFFF"/>
        <w:spacing w:line="355" w:lineRule="exact"/>
        <w:jc w:val="both"/>
        <w:rPr>
          <w:color w:val="000000"/>
          <w:sz w:val="28"/>
          <w:szCs w:val="28"/>
        </w:rPr>
      </w:pPr>
      <w:r>
        <w:rPr>
          <w:color w:val="000000"/>
          <w:sz w:val="28"/>
          <w:szCs w:val="28"/>
        </w:rPr>
        <w:t>б/ нурланишдан химояланишга жавобгар этиб тайинланган хизматчини маълумотини тасдикловчи хужжатни,</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 в/ мувофиклик сертификати,</w:t>
      </w:r>
    </w:p>
    <w:p w:rsidR="00F124E4" w:rsidRDefault="00F124E4" w:rsidP="00F124E4">
      <w:pPr>
        <w:shd w:val="clear" w:color="auto" w:fill="FFFFFF"/>
        <w:spacing w:line="355" w:lineRule="exact"/>
        <w:jc w:val="both"/>
        <w:rPr>
          <w:color w:val="000000"/>
          <w:sz w:val="28"/>
          <w:szCs w:val="28"/>
        </w:rPr>
      </w:pPr>
      <w:r>
        <w:rPr>
          <w:color w:val="000000"/>
          <w:sz w:val="28"/>
          <w:szCs w:val="28"/>
        </w:rPr>
        <w:t>г/ ушбу ускунанинг урнатилиши мувофиклик сертификати талабларига /махсус текширувдан утган/ жавоб беришини тасдикловчи сертификат,</w:t>
      </w:r>
    </w:p>
    <w:p w:rsidR="00F124E4" w:rsidRDefault="00F124E4" w:rsidP="00F124E4">
      <w:pPr>
        <w:shd w:val="clear" w:color="auto" w:fill="FFFFFF"/>
        <w:spacing w:line="355" w:lineRule="exact"/>
        <w:jc w:val="both"/>
        <w:rPr>
          <w:color w:val="000000"/>
          <w:sz w:val="28"/>
          <w:szCs w:val="28"/>
        </w:rPr>
      </w:pPr>
      <w:r>
        <w:rPr>
          <w:color w:val="000000"/>
          <w:sz w:val="28"/>
          <w:szCs w:val="28"/>
        </w:rPr>
        <w:lastRenderedPageBreak/>
        <w:t>д/ агар кабул килиш текширувлари булиб утган булса, у холда техник-экспертнинг сертификати /текширувлар хакида хисобот билан.</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 Буюртма берилган система олиб келинишига кадар харидорга зудлик билан а,в,г пунктларида курсатиб утилган барча керакли нусхадаги хужжатлар такдим этилади. Акс холда, барча керакли нусхадаги хужжатлар учун Хаймен Системе ташкилотига /компания/ буюртма берилади.</w:t>
      </w:r>
    </w:p>
    <w:p w:rsidR="00F124E4" w:rsidRDefault="00F124E4" w:rsidP="00F124E4">
      <w:pPr>
        <w:shd w:val="clear" w:color="auto" w:fill="FFFFFF"/>
        <w:spacing w:line="355" w:lineRule="exact"/>
        <w:jc w:val="both"/>
        <w:rPr>
          <w:color w:val="000000"/>
          <w:sz w:val="28"/>
          <w:szCs w:val="28"/>
        </w:rPr>
      </w:pPr>
      <w:r>
        <w:rPr>
          <w:color w:val="000000"/>
          <w:sz w:val="28"/>
          <w:szCs w:val="28"/>
        </w:rPr>
        <w:t>ХИ-СКАН алохида коидалари хакида мухим коидаларини тасвирланг.</w:t>
      </w:r>
    </w:p>
    <w:p w:rsidR="00F124E4" w:rsidRDefault="00F124E4" w:rsidP="00F124E4">
      <w:pPr>
        <w:shd w:val="clear" w:color="auto" w:fill="FFFFFF"/>
        <w:spacing w:line="355" w:lineRule="exact"/>
        <w:jc w:val="both"/>
        <w:rPr>
          <w:color w:val="000000"/>
          <w:sz w:val="28"/>
          <w:szCs w:val="28"/>
        </w:rPr>
      </w:pPr>
      <w:r>
        <w:rPr>
          <w:color w:val="000000"/>
          <w:sz w:val="28"/>
          <w:szCs w:val="28"/>
        </w:rPr>
        <w:t>Транспорт воситаларига урнатилган кучма назорат рентген аппаратларидан фойдаланишнинг алохида коидалари мавжуд: Хар хил жойларда кучма рентген системаларидан фойдаланишга факат маълум биргина шароитдагина рухсат берилади, агар савдо палатаси томонидан кучма системаларидан биринчи курсатилган фойдаланилиш жойидан бошка жойларда хам фойдаланишга рухсатнома берилган булса, Ушбу рухсатномани олиш учун ваколатли органларга мурожат этиш зарур. Кучма системаларидан белгиланнаган жойда фойдалашишга рухсат берилади, агар ушбу фойдаланиш юзасидан ваколатли органлррга ишлатишни бошлашга 46 соат вакт колгунга кадар маълумот такдим килинган булса. Узбекистон Республикаси Давлат Божхона Кумитаси назорат ва алоканинг техник воситалари бошкармасининг вазифаларини айтинг.</w:t>
      </w:r>
    </w:p>
    <w:p w:rsidR="00F124E4" w:rsidRDefault="00F124E4" w:rsidP="00F124E4">
      <w:pPr>
        <w:shd w:val="clear" w:color="auto" w:fill="FFFFFF"/>
        <w:spacing w:before="5" w:line="355" w:lineRule="exact"/>
        <w:jc w:val="both"/>
        <w:rPr>
          <w:color w:val="000000"/>
          <w:sz w:val="28"/>
          <w:szCs w:val="28"/>
        </w:rPr>
      </w:pPr>
      <w:r>
        <w:rPr>
          <w:color w:val="000000"/>
          <w:sz w:val="28"/>
          <w:szCs w:val="28"/>
        </w:rPr>
        <w:t>Узбекистон Республикаси Давлат Божхона Кумитаси алока ва назорат техник воситаларини куллаши мумкин эканлиги Узбекистон Республикаси божхона хизматида назоратнинг техник воситаларини куллаш ва янгидан жихозлаб бориш, алока ва назоратнинг техник воситалари бошкармасига юклатилган ва у куйидаги вазифаларни бажаради:</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божхона органларини назоратнинг замонавий техник воситалари</w:t>
      </w:r>
      <w:r>
        <w:rPr>
          <w:color w:val="000000"/>
          <w:sz w:val="28"/>
          <w:szCs w:val="28"/>
        </w:rPr>
        <w:br/>
        <w:t>билан жихозлаш;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бошкармада алоканинг ягона тизимини яратиш ва фойдаланиш;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бошкармада алоканинг замонавий воситаларидан фойдаланиш, ривожлантириш ва жихозлаш;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техник воситалардан фойдаланишнинг регламентини ишлаб чикиш;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бошкарма алока системасининг аник ишлашини таъминлаш;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назоратнинг техник воситалари ва алокани узлуксиз ишлашини</w:t>
      </w:r>
      <w:r>
        <w:rPr>
          <w:color w:val="000000"/>
          <w:sz w:val="28"/>
          <w:szCs w:val="28"/>
        </w:rPr>
        <w:br/>
        <w:t>таъминлаш учун профилактика ва жорий ремонтини олиб бориш.</w:t>
      </w:r>
    </w:p>
    <w:p w:rsidR="00F124E4" w:rsidRDefault="00F124E4" w:rsidP="00F124E4">
      <w:pPr>
        <w:shd w:val="clear" w:color="auto" w:fill="FFFFFF"/>
        <w:spacing w:before="5" w:line="355" w:lineRule="exact"/>
        <w:jc w:val="both"/>
        <w:rPr>
          <w:color w:val="000000"/>
          <w:sz w:val="28"/>
          <w:szCs w:val="28"/>
        </w:rPr>
      </w:pPr>
      <w:r>
        <w:rPr>
          <w:color w:val="000000"/>
          <w:sz w:val="28"/>
          <w:szCs w:val="28"/>
        </w:rPr>
        <w:t>Назорат ва алоканинг техник воситалари бошкармаси функциялари нималардан иборат?</w:t>
      </w:r>
    </w:p>
    <w:p w:rsidR="00F124E4" w:rsidRDefault="00F124E4" w:rsidP="00F124E4">
      <w:pPr>
        <w:shd w:val="clear" w:color="auto" w:fill="FFFFFF"/>
        <w:spacing w:line="355" w:lineRule="exact"/>
        <w:jc w:val="both"/>
        <w:rPr>
          <w:color w:val="000000"/>
          <w:sz w:val="28"/>
          <w:szCs w:val="28"/>
        </w:rPr>
      </w:pPr>
      <w:r>
        <w:rPr>
          <w:color w:val="000000"/>
          <w:sz w:val="28"/>
          <w:szCs w:val="28"/>
        </w:rPr>
        <w:lastRenderedPageBreak/>
        <w:t>Назоратнинг техник воситалари ва алока бошкармаси узига юклатилган вазифаларни бажара бориб куйидаги функцияларни амалга оширади:</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божхона постини жихозлашда назоратнинг техник воситалари табелини кераклиги буйича тузиш;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божхона бошкармалари ва божхона масканларининг техник жихозланганлиги тугрисидаги маълумотлар базасини тузиш;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бошкарма алока системасини ривожлантириш, такомиллаштириш ишларини олиб бориш;</w:t>
      </w:r>
    </w:p>
    <w:p w:rsidR="00F124E4" w:rsidRDefault="00F124E4" w:rsidP="00F124E4">
      <w:pPr>
        <w:widowControl w:val="0"/>
        <w:numPr>
          <w:ilvl w:val="0"/>
          <w:numId w:val="3"/>
        </w:numPr>
        <w:shd w:val="clear" w:color="auto" w:fill="FFFFFF"/>
        <w:tabs>
          <w:tab w:val="left" w:pos="307"/>
        </w:tabs>
        <w:spacing w:line="355" w:lineRule="exact"/>
        <w:jc w:val="both"/>
        <w:rPr>
          <w:color w:val="000000"/>
          <w:sz w:val="28"/>
          <w:szCs w:val="28"/>
        </w:rPr>
      </w:pPr>
      <w:r>
        <w:rPr>
          <w:color w:val="000000"/>
          <w:sz w:val="28"/>
          <w:szCs w:val="28"/>
        </w:rPr>
        <w:t>худудий божхона хизмати техник хизматларини укитиши ва укув</w:t>
      </w:r>
      <w:r>
        <w:rPr>
          <w:color w:val="000000"/>
          <w:sz w:val="28"/>
          <w:szCs w:val="28"/>
        </w:rPr>
        <w:br/>
        <w:t>методик кулланмалар билан таъминлаш;</w:t>
      </w:r>
    </w:p>
    <w:p w:rsidR="00F124E4" w:rsidRDefault="00F124E4" w:rsidP="00F124E4">
      <w:pPr>
        <w:widowControl w:val="0"/>
        <w:shd w:val="clear" w:color="auto" w:fill="FFFFFF"/>
        <w:tabs>
          <w:tab w:val="left" w:pos="307"/>
        </w:tabs>
        <w:spacing w:line="355" w:lineRule="exact"/>
        <w:jc w:val="both"/>
        <w:rPr>
          <w:color w:val="000000"/>
          <w:sz w:val="28"/>
          <w:szCs w:val="28"/>
        </w:rPr>
      </w:pPr>
      <w:r>
        <w:rPr>
          <w:color w:val="000000"/>
          <w:sz w:val="28"/>
          <w:szCs w:val="28"/>
        </w:rPr>
        <w:t>ДБК ва унинг худудий бошкармаларидаги техник восита ва алока</w:t>
      </w:r>
      <w:r>
        <w:rPr>
          <w:color w:val="000000"/>
          <w:sz w:val="28"/>
          <w:szCs w:val="28"/>
        </w:rPr>
        <w:br/>
        <w:t>системасидан фойдаланишнинг ва холатини назорат килиш.</w:t>
      </w:r>
    </w:p>
    <w:p w:rsidR="00F124E4" w:rsidRDefault="00F124E4" w:rsidP="00F124E4">
      <w:pPr>
        <w:widowControl w:val="0"/>
        <w:numPr>
          <w:ilvl w:val="0"/>
          <w:numId w:val="4"/>
        </w:numPr>
        <w:shd w:val="clear" w:color="auto" w:fill="FFFFFF"/>
        <w:tabs>
          <w:tab w:val="left" w:pos="278"/>
        </w:tabs>
        <w:spacing w:line="355" w:lineRule="exact"/>
        <w:jc w:val="both"/>
        <w:rPr>
          <w:color w:val="000000"/>
          <w:sz w:val="28"/>
          <w:szCs w:val="28"/>
        </w:rPr>
      </w:pPr>
      <w:r>
        <w:rPr>
          <w:color w:val="000000"/>
          <w:sz w:val="28"/>
          <w:szCs w:val="28"/>
        </w:rPr>
        <w:t>Назорат техник воситалари ва алока воситаларини ишлатишда</w:t>
      </w:r>
      <w:r>
        <w:rPr>
          <w:color w:val="000000"/>
          <w:sz w:val="28"/>
          <w:szCs w:val="28"/>
        </w:rPr>
        <w:br/>
        <w:t>коида бузарликлар аникланганда ДБК бошликларини хабардор килиш.</w:t>
      </w:r>
    </w:p>
    <w:p w:rsidR="00F124E4" w:rsidRDefault="00F124E4" w:rsidP="00F124E4">
      <w:pPr>
        <w:widowControl w:val="0"/>
        <w:numPr>
          <w:ilvl w:val="0"/>
          <w:numId w:val="4"/>
        </w:numPr>
        <w:shd w:val="clear" w:color="auto" w:fill="FFFFFF"/>
        <w:tabs>
          <w:tab w:val="left" w:pos="278"/>
        </w:tabs>
        <w:spacing w:line="355" w:lineRule="exact"/>
        <w:jc w:val="both"/>
        <w:rPr>
          <w:color w:val="000000"/>
          <w:sz w:val="28"/>
          <w:szCs w:val="28"/>
        </w:rPr>
      </w:pPr>
      <w:r>
        <w:rPr>
          <w:color w:val="000000"/>
          <w:sz w:val="28"/>
          <w:szCs w:val="28"/>
        </w:rPr>
        <w:t>алока ва назоратнинг техник воситаларини ишлатиш, жихозлаш,</w:t>
      </w:r>
      <w:r>
        <w:rPr>
          <w:color w:val="000000"/>
          <w:sz w:val="28"/>
          <w:szCs w:val="28"/>
        </w:rPr>
        <w:br/>
        <w:t>ремонт килиш ва саклаш буйича норматив хужжатлар тайерлаш.</w:t>
      </w:r>
      <w:r>
        <w:rPr>
          <w:color w:val="000000"/>
          <w:sz w:val="28"/>
          <w:szCs w:val="28"/>
        </w:rPr>
        <w:br/>
        <w:t>Узбекистон Республикаси божхона органлари шунингдек бошка дав-</w:t>
      </w:r>
      <w:r>
        <w:rPr>
          <w:color w:val="000000"/>
          <w:sz w:val="28"/>
          <w:szCs w:val="28"/>
        </w:rPr>
        <w:br/>
        <w:t>латлар божхона хизматининг, назоратнинг техник воситалари ва</w:t>
      </w:r>
      <w:r>
        <w:rPr>
          <w:color w:val="000000"/>
          <w:sz w:val="28"/>
          <w:szCs w:val="28"/>
        </w:rPr>
        <w:br/>
        <w:t>алока ишида тупланган малакани умумлаштириш ва таркатишдан иборат.</w:t>
      </w:r>
    </w:p>
    <w:p w:rsidR="00F124E4" w:rsidRDefault="00F124E4" w:rsidP="00F124E4">
      <w:pPr>
        <w:shd w:val="clear" w:color="auto" w:fill="FFFFFF"/>
        <w:spacing w:before="5" w:line="355" w:lineRule="exact"/>
        <w:jc w:val="both"/>
        <w:rPr>
          <w:color w:val="000000"/>
          <w:sz w:val="28"/>
          <w:szCs w:val="28"/>
        </w:rPr>
      </w:pPr>
      <w:r>
        <w:rPr>
          <w:color w:val="000000"/>
          <w:sz w:val="28"/>
          <w:szCs w:val="28"/>
        </w:rPr>
        <w:t>Юкори аникликка эга рентген назорати техник воситалари хакида тушунча беринг.</w:t>
      </w:r>
    </w:p>
    <w:p w:rsidR="00F124E4" w:rsidRDefault="00F124E4" w:rsidP="00F124E4">
      <w:pPr>
        <w:shd w:val="clear" w:color="auto" w:fill="FFFFFF"/>
        <w:spacing w:before="5" w:line="355" w:lineRule="exact"/>
        <w:jc w:val="both"/>
        <w:rPr>
          <w:color w:val="000000"/>
          <w:sz w:val="28"/>
          <w:szCs w:val="28"/>
        </w:rPr>
      </w:pPr>
      <w:r>
        <w:rPr>
          <w:color w:val="000000"/>
          <w:sz w:val="28"/>
          <w:szCs w:val="28"/>
        </w:rPr>
        <w:t>Юкори аникликка эга булган ХИ-СКАН рентген назорат системаси, рентген тасвирларини генерациясини таъминловчилар ичида купрок ривожлангани сифатида тан олинган. Энг замонавий технология билан жихозланган бу системалар, текширилаетган нарса /предмет/нинг тасвирини олишда ярим утказгичли дитекторлардан фойдаланади. Рентген нурларини хосил килиш сцинтилляцион кристаллар ердамида амалга оширилади, Детекторларни махсус жойлаштириш йули би</w:t>
      </w:r>
      <w:r>
        <w:rPr>
          <w:color w:val="000000"/>
          <w:sz w:val="28"/>
          <w:szCs w:val="28"/>
        </w:rPr>
        <w:softHyphen/>
        <w:t>лан, деярли барча системаларда акс тасвир бурчак остида булмаган холатда олинади.</w:t>
      </w:r>
    </w:p>
    <w:p w:rsidR="00F124E4" w:rsidRDefault="00F124E4" w:rsidP="00F124E4">
      <w:pPr>
        <w:shd w:val="clear" w:color="auto" w:fill="FFFFFF"/>
        <w:spacing w:line="355" w:lineRule="exact"/>
        <w:jc w:val="both"/>
        <w:rPr>
          <w:color w:val="000000"/>
          <w:sz w:val="28"/>
          <w:szCs w:val="28"/>
        </w:rPr>
      </w:pPr>
      <w:r>
        <w:rPr>
          <w:color w:val="000000"/>
          <w:sz w:val="28"/>
          <w:szCs w:val="28"/>
        </w:rPr>
        <w:t>ХИ-СКАН назорат воситасини еритиб беринг.</w:t>
      </w:r>
    </w:p>
    <w:p w:rsidR="00F124E4" w:rsidRDefault="00F124E4" w:rsidP="00F124E4">
      <w:pPr>
        <w:shd w:val="clear" w:color="auto" w:fill="FFFFFF"/>
        <w:spacing w:line="355" w:lineRule="exact"/>
        <w:jc w:val="both"/>
        <w:rPr>
          <w:color w:val="000000"/>
          <w:sz w:val="28"/>
          <w:szCs w:val="28"/>
        </w:rPr>
      </w:pPr>
      <w:r>
        <w:rPr>
          <w:color w:val="000000"/>
          <w:sz w:val="28"/>
          <w:szCs w:val="28"/>
        </w:rPr>
        <w:t>ХИ-СКАН назорат рентген системалари олиб утилаетган юкларни кул юкларини, чемодан, посылка, хат ва бошка юкларни тез ва сифатли текшириш учун мулжалланган. Назорат системаси транспортер /лента/ билан жихозланган, бу транспортер /лента/ кул юкларини текшириш максадида туннелдан олиб утишга хизмат киладиган Хаймен Системе фирмасида тайерланган генератор рентген нурланишини хо</w:t>
      </w:r>
      <w:r>
        <w:rPr>
          <w:color w:val="000000"/>
          <w:sz w:val="28"/>
          <w:szCs w:val="28"/>
        </w:rPr>
        <w:softHyphen/>
        <w:t xml:space="preserve">сил килади, бу эса предмет </w:t>
      </w:r>
      <w:r>
        <w:rPr>
          <w:color w:val="000000"/>
          <w:sz w:val="28"/>
          <w:szCs w:val="28"/>
        </w:rPr>
        <w:lastRenderedPageBreak/>
        <w:t>/нарса/ларни назорат килишда керакли. Коллиматор ердамида, веерсимон рентген нурлари заррачалари генерацияланади ва харакатдаги предмет /нарса/нинг аксини хосил ки</w:t>
      </w:r>
      <w:r>
        <w:rPr>
          <w:color w:val="000000"/>
          <w:sz w:val="28"/>
          <w:szCs w:val="28"/>
        </w:rPr>
        <w:softHyphen/>
        <w:t>лади. /сканирует/.</w:t>
      </w:r>
    </w:p>
    <w:p w:rsidR="00F124E4" w:rsidRDefault="00F124E4" w:rsidP="00F124E4">
      <w:pPr>
        <w:shd w:val="clear" w:color="auto" w:fill="FFFFFF"/>
        <w:spacing w:line="355" w:lineRule="exact"/>
        <w:jc w:val="both"/>
        <w:rPr>
          <w:color w:val="000000"/>
          <w:sz w:val="28"/>
          <w:szCs w:val="28"/>
        </w:rPr>
      </w:pPr>
      <w:r>
        <w:rPr>
          <w:color w:val="000000"/>
          <w:sz w:val="28"/>
          <w:szCs w:val="28"/>
        </w:rPr>
        <w:t>ХИ-СКАН рентген техник назорат воситаси экранида кузатув маълумотлари кандай хосил килинади?</w:t>
      </w:r>
    </w:p>
    <w:p w:rsidR="00F124E4" w:rsidRDefault="00F124E4" w:rsidP="00F124E4">
      <w:pPr>
        <w:shd w:val="clear" w:color="auto" w:fill="FFFFFF"/>
        <w:spacing w:line="355" w:lineRule="exact"/>
        <w:jc w:val="both"/>
        <w:rPr>
          <w:color w:val="000000"/>
          <w:sz w:val="28"/>
          <w:szCs w:val="28"/>
        </w:rPr>
      </w:pPr>
      <w:r>
        <w:rPr>
          <w:color w:val="000000"/>
          <w:sz w:val="28"/>
          <w:szCs w:val="28"/>
        </w:rPr>
        <w:t>Рентген аппарати ердамида божхона назоратидан утаетган юклар хакида кузатув маълумоти ута сезувчан ярим утказгичли дитекторлар ердамида санок сон шаклини олади ва сигналларни кабул килиш процессорида кайта ишлангач, санок сон /цифровой/ видео-хотирада сакланади. Бу видео тасвир кейинчалик барча майда-чуйда деталларни билан ок-кора еки рангли монитор экранига чикарилади. Оператор монитор экранидаги предмет аксини, бир неча функцияларни бажариб, тасвирни синчковлик билан назоратдан утказади, бу тасвирлар тахлили унга аскотади.</w:t>
      </w:r>
    </w:p>
    <w:p w:rsidR="00F124E4" w:rsidRDefault="00F124E4" w:rsidP="00F124E4">
      <w:pPr>
        <w:shd w:val="clear" w:color="auto" w:fill="FFFFFF"/>
        <w:spacing w:line="355" w:lineRule="exact"/>
        <w:jc w:val="both"/>
        <w:rPr>
          <w:color w:val="000000"/>
          <w:sz w:val="28"/>
          <w:szCs w:val="28"/>
        </w:rPr>
      </w:pPr>
      <w:r>
        <w:rPr>
          <w:color w:val="000000"/>
          <w:sz w:val="28"/>
          <w:szCs w:val="28"/>
        </w:rPr>
        <w:t>Божхона назоратининг техник воситаларига тушунча беринг.</w:t>
      </w:r>
    </w:p>
    <w:p w:rsidR="00F124E4" w:rsidRDefault="00F124E4" w:rsidP="00F124E4">
      <w:pPr>
        <w:shd w:val="clear" w:color="auto" w:fill="FFFFFF"/>
        <w:spacing w:line="355" w:lineRule="exact"/>
        <w:jc w:val="both"/>
        <w:rPr>
          <w:color w:val="000000"/>
          <w:sz w:val="28"/>
          <w:szCs w:val="28"/>
        </w:rPr>
      </w:pPr>
      <w:r>
        <w:rPr>
          <w:color w:val="000000"/>
          <w:sz w:val="28"/>
          <w:szCs w:val="28"/>
        </w:rPr>
        <w:t>Божхона назоратининг техник воситалари - бу божхона органлари томонидан божхона назоратини амалга ошириш жараенида, бож</w:t>
      </w:r>
      <w:r>
        <w:rPr>
          <w:color w:val="000000"/>
          <w:sz w:val="28"/>
          <w:szCs w:val="28"/>
        </w:rPr>
        <w:softHyphen/>
        <w:t>хона чегараси оркали олиб утилиши такикланган предметларни еки товар-моддий бойликларини ноконуний олиб утилишини аниклаш максадида кулланиладиган махсус техник воситалардир. Божхона кодексининг 39-моддасига кура, божхона назоратинин амалга ошириш жараенида инсонлар, хайвонлар ва усимликларнинг хаети ва соглигига безарар булган, хамда товарлар ва транспорт воситалариге зиен етказмайдиган техник воситалар ишлатилиши мумкин. Техник воситалардан фойдаланиш коидалари Давлат божхона кумитаси томо</w:t>
      </w:r>
      <w:r>
        <w:rPr>
          <w:color w:val="000000"/>
          <w:sz w:val="28"/>
          <w:szCs w:val="28"/>
        </w:rPr>
        <w:softHyphen/>
        <w:t>нидан Божхона кодексига мувофик белгиланади.</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Божхона назоратининг техник воситаларини класслари буйича санаб утинг. </w:t>
      </w:r>
    </w:p>
    <w:p w:rsidR="00F124E4" w:rsidRDefault="00F124E4" w:rsidP="00F124E4">
      <w:pPr>
        <w:shd w:val="clear" w:color="auto" w:fill="FFFFFF"/>
        <w:spacing w:line="355" w:lineRule="exact"/>
        <w:jc w:val="both"/>
        <w:rPr>
          <w:color w:val="000000"/>
          <w:sz w:val="28"/>
          <w:szCs w:val="28"/>
        </w:rPr>
      </w:pPr>
      <w:r>
        <w:rPr>
          <w:color w:val="000000"/>
          <w:sz w:val="28"/>
          <w:szCs w:val="28"/>
        </w:rPr>
        <w:t>Божхона назоратининг техник воситаларини шартли равишда 10 классга булиш мумкин:</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курикдан утказиш рентген техникаси;</w:t>
      </w:r>
    </w:p>
    <w:p w:rsidR="00F124E4" w:rsidRDefault="00F124E4" w:rsidP="00F124E4">
      <w:pPr>
        <w:widowControl w:val="0"/>
        <w:numPr>
          <w:ilvl w:val="0"/>
          <w:numId w:val="5"/>
        </w:numPr>
        <w:shd w:val="clear" w:color="auto" w:fill="FFFFFF"/>
        <w:tabs>
          <w:tab w:val="left" w:pos="312"/>
        </w:tabs>
        <w:spacing w:before="5" w:line="355" w:lineRule="exact"/>
        <w:jc w:val="both"/>
        <w:rPr>
          <w:color w:val="000000"/>
          <w:sz w:val="28"/>
          <w:szCs w:val="28"/>
        </w:rPr>
      </w:pPr>
      <w:r>
        <w:rPr>
          <w:color w:val="000000"/>
          <w:sz w:val="28"/>
          <w:szCs w:val="28"/>
        </w:rPr>
        <w:t>инспекцион-курикдан утказиш комплекслари;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кидирув техник воситалари;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аниклов /идентификация/ техник воситалари;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контрабанда холатлари буйича хужжатлаштириш ва суриштирув техник воситалари;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визуал кузатув техник воситалари;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аудиовидео ахборот ташувчиларни техник назорат воситалари;</w:t>
      </w:r>
    </w:p>
    <w:p w:rsidR="00F124E4" w:rsidRDefault="00F124E4" w:rsidP="00F124E4">
      <w:pPr>
        <w:widowControl w:val="0"/>
        <w:numPr>
          <w:ilvl w:val="0"/>
          <w:numId w:val="5"/>
        </w:numPr>
        <w:shd w:val="clear" w:color="auto" w:fill="FFFFFF"/>
        <w:tabs>
          <w:tab w:val="left" w:pos="312"/>
        </w:tabs>
        <w:spacing w:before="5" w:line="355" w:lineRule="exact"/>
        <w:jc w:val="both"/>
        <w:rPr>
          <w:color w:val="000000"/>
          <w:sz w:val="28"/>
          <w:szCs w:val="28"/>
        </w:rPr>
      </w:pPr>
      <w:r>
        <w:rPr>
          <w:color w:val="000000"/>
          <w:sz w:val="28"/>
          <w:szCs w:val="28"/>
        </w:rPr>
        <w:t>тезкор алока техник воситалари;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lastRenderedPageBreak/>
        <w:t>курикдан утказиш ускунаси;</w:t>
      </w:r>
    </w:p>
    <w:p w:rsidR="00F124E4" w:rsidRDefault="00F124E4" w:rsidP="00F124E4">
      <w:pPr>
        <w:widowControl w:val="0"/>
        <w:numPr>
          <w:ilvl w:val="0"/>
          <w:numId w:val="5"/>
        </w:numPr>
        <w:shd w:val="clear" w:color="auto" w:fill="FFFFFF"/>
        <w:tabs>
          <w:tab w:val="left" w:pos="312"/>
        </w:tabs>
        <w:spacing w:line="355" w:lineRule="exact"/>
        <w:jc w:val="both"/>
        <w:rPr>
          <w:color w:val="000000"/>
          <w:sz w:val="28"/>
          <w:szCs w:val="28"/>
        </w:rPr>
      </w:pPr>
      <w:r>
        <w:rPr>
          <w:color w:val="000000"/>
          <w:sz w:val="28"/>
          <w:szCs w:val="28"/>
        </w:rPr>
        <w:t>божхона таъминловини урнатиш воситалари.</w:t>
      </w:r>
    </w:p>
    <w:p w:rsidR="00F124E4" w:rsidRDefault="00F124E4" w:rsidP="00F124E4">
      <w:pPr>
        <w:widowControl w:val="0"/>
        <w:shd w:val="clear" w:color="auto" w:fill="FFFFFF"/>
        <w:tabs>
          <w:tab w:val="left" w:pos="312"/>
        </w:tabs>
        <w:spacing w:line="355" w:lineRule="exact"/>
        <w:jc w:val="both"/>
        <w:rPr>
          <w:color w:val="000000"/>
          <w:sz w:val="28"/>
          <w:szCs w:val="28"/>
        </w:rPr>
      </w:pPr>
      <w:r>
        <w:rPr>
          <w:color w:val="000000"/>
          <w:sz w:val="28"/>
          <w:szCs w:val="28"/>
        </w:rPr>
        <w:t xml:space="preserve">Курикдан утказиш рентген техникасини таърифланг. </w:t>
      </w:r>
    </w:p>
    <w:p w:rsidR="00F124E4" w:rsidRDefault="00F124E4" w:rsidP="00F124E4">
      <w:pPr>
        <w:widowControl w:val="0"/>
        <w:shd w:val="clear" w:color="auto" w:fill="FFFFFF"/>
        <w:tabs>
          <w:tab w:val="left" w:pos="312"/>
        </w:tabs>
        <w:spacing w:line="355" w:lineRule="exact"/>
        <w:jc w:val="both"/>
        <w:rPr>
          <w:color w:val="000000"/>
          <w:sz w:val="28"/>
          <w:szCs w:val="28"/>
        </w:rPr>
      </w:pPr>
      <w:r>
        <w:rPr>
          <w:color w:val="000000"/>
          <w:sz w:val="28"/>
          <w:szCs w:val="28"/>
        </w:rPr>
        <w:t>Курикдан утказиш рентген техникаси бу Божхона назорати тех</w:t>
      </w:r>
      <w:r>
        <w:rPr>
          <w:color w:val="000000"/>
          <w:sz w:val="28"/>
          <w:szCs w:val="28"/>
        </w:rPr>
        <w:softHyphen/>
        <w:t>ник воситалари ичида асосийси булиб, йуловчиларнинг кул юклари ва багаж, алохида жунатилган багаж ва урта хажмли юклар, хамда халкаро жунатмаларни очмасдан, визуал курикдан утказиш воситасидир. Амалда курикдан утказиш рентген техникасининг икки туридан фойдаланилади:</w:t>
      </w:r>
    </w:p>
    <w:p w:rsidR="00F124E4" w:rsidRDefault="00F124E4" w:rsidP="00F124E4">
      <w:pPr>
        <w:shd w:val="clear" w:color="auto" w:fill="FFFFFF"/>
        <w:spacing w:line="355" w:lineRule="exact"/>
        <w:jc w:val="both"/>
        <w:rPr>
          <w:color w:val="000000"/>
          <w:sz w:val="28"/>
          <w:szCs w:val="28"/>
        </w:rPr>
      </w:pPr>
      <w:r>
        <w:rPr>
          <w:color w:val="000000"/>
          <w:sz w:val="28"/>
          <w:szCs w:val="28"/>
        </w:rPr>
        <w:t>а/ флюороскопик-рентген экранида текширилаетган объектнинг "солли" тасвирини чикаради.</w:t>
      </w:r>
    </w:p>
    <w:p w:rsidR="00F124E4" w:rsidRDefault="00F124E4" w:rsidP="00F124E4">
      <w:pPr>
        <w:shd w:val="clear" w:color="auto" w:fill="FFFFFF"/>
        <w:spacing w:line="355" w:lineRule="exact"/>
        <w:jc w:val="both"/>
        <w:rPr>
          <w:color w:val="000000"/>
          <w:sz w:val="28"/>
          <w:szCs w:val="28"/>
        </w:rPr>
      </w:pPr>
      <w:r>
        <w:rPr>
          <w:color w:val="000000"/>
          <w:sz w:val="28"/>
          <w:szCs w:val="28"/>
        </w:rPr>
        <w:t>б/ рентгенотелевизион - махсус электрон ва телевизион курилмалар оркали текширилаетган объектнинг тасвирини шакллантириб, хотирага езади ва экранга узатади. Бунда объект конвейер системасида харакатланади.</w:t>
      </w:r>
    </w:p>
    <w:p w:rsidR="00F124E4" w:rsidRDefault="00F124E4" w:rsidP="00F124E4">
      <w:pPr>
        <w:shd w:val="clear" w:color="auto" w:fill="FFFFFF"/>
        <w:spacing w:line="355" w:lineRule="exact"/>
        <w:jc w:val="both"/>
        <w:rPr>
          <w:color w:val="000000"/>
          <w:sz w:val="28"/>
          <w:szCs w:val="28"/>
        </w:rPr>
      </w:pPr>
      <w:r>
        <w:rPr>
          <w:color w:val="000000"/>
          <w:sz w:val="28"/>
          <w:szCs w:val="28"/>
        </w:rPr>
        <w:t>Инспекцион курикдан утказиш комплексини таърифланг.</w:t>
      </w:r>
    </w:p>
    <w:p w:rsidR="00F124E4" w:rsidRDefault="00F124E4" w:rsidP="00F124E4">
      <w:pPr>
        <w:shd w:val="clear" w:color="auto" w:fill="FFFFFF"/>
        <w:spacing w:line="355" w:lineRule="exact"/>
        <w:jc w:val="both"/>
        <w:rPr>
          <w:color w:val="000000"/>
          <w:sz w:val="28"/>
          <w:szCs w:val="28"/>
        </w:rPr>
      </w:pPr>
      <w:r>
        <w:rPr>
          <w:color w:val="000000"/>
          <w:sz w:val="28"/>
          <w:szCs w:val="28"/>
        </w:rPr>
        <w:t>Инспекцион курикдан утказиш комплекси - бу махсус электрон курилмалар мажмуидан иборат булган божхона назоратининг техник воситасидир. Бу комплекс асосан катта хажмли объектларни текширишга мулжалланган булиб, бу кандай объектлигига караб, 3 турга булинади:</w:t>
      </w:r>
    </w:p>
    <w:p w:rsidR="00F124E4" w:rsidRDefault="00F124E4" w:rsidP="00F124E4">
      <w:pPr>
        <w:shd w:val="clear" w:color="auto" w:fill="FFFFFF"/>
        <w:spacing w:line="355" w:lineRule="exact"/>
        <w:jc w:val="both"/>
        <w:rPr>
          <w:color w:val="000000"/>
          <w:sz w:val="28"/>
          <w:szCs w:val="28"/>
        </w:rPr>
      </w:pPr>
      <w:r>
        <w:rPr>
          <w:color w:val="000000"/>
          <w:sz w:val="28"/>
          <w:szCs w:val="28"/>
        </w:rPr>
        <w:t>а/ автоуловда ташишга мулжалланган 3 тоннагача булган юклар, автоприщеплар, микроавтобуслар ва енгил автомобилларни текширишга мулжалланган комплекслар;</w:t>
      </w:r>
    </w:p>
    <w:p w:rsidR="00F124E4" w:rsidRDefault="00F124E4" w:rsidP="00F124E4">
      <w:pPr>
        <w:shd w:val="clear" w:color="auto" w:fill="FFFFFF"/>
        <w:spacing w:line="355" w:lineRule="exact"/>
        <w:jc w:val="both"/>
        <w:rPr>
          <w:color w:val="000000"/>
          <w:sz w:val="28"/>
          <w:szCs w:val="28"/>
        </w:rPr>
      </w:pPr>
      <w:r>
        <w:rPr>
          <w:color w:val="000000"/>
          <w:sz w:val="28"/>
          <w:szCs w:val="28"/>
        </w:rPr>
        <w:t>б/ денгиз ва темир йул контейнерлари, трейлерлар ва рефретераторларни текширишга мулжалланган комплекслар;</w:t>
      </w:r>
    </w:p>
    <w:p w:rsidR="00F124E4" w:rsidRDefault="00F124E4" w:rsidP="00F124E4">
      <w:pPr>
        <w:shd w:val="clear" w:color="auto" w:fill="FFFFFF"/>
        <w:spacing w:line="355" w:lineRule="exact"/>
        <w:jc w:val="both"/>
        <w:rPr>
          <w:color w:val="000000"/>
          <w:sz w:val="28"/>
          <w:szCs w:val="28"/>
        </w:rPr>
      </w:pPr>
      <w:r>
        <w:rPr>
          <w:color w:val="000000"/>
          <w:sz w:val="28"/>
          <w:szCs w:val="28"/>
        </w:rPr>
        <w:t>в/ авиация контейнерларини текширишга мулжалланган комплекслар, Инспекцион курикдан утказиш комплексларида юкори кувватли рент</w:t>
      </w:r>
      <w:r>
        <w:rPr>
          <w:color w:val="000000"/>
          <w:sz w:val="28"/>
          <w:szCs w:val="28"/>
        </w:rPr>
        <w:softHyphen/>
        <w:t>ген курилмалари /</w:t>
      </w:r>
      <w:r>
        <w:rPr>
          <w:color w:val="000000"/>
          <w:sz w:val="28"/>
          <w:szCs w:val="28"/>
          <w:lang w:val="en-US"/>
        </w:rPr>
        <w:t>I</w:t>
      </w:r>
      <w:r>
        <w:rPr>
          <w:color w:val="000000"/>
          <w:sz w:val="28"/>
          <w:szCs w:val="28"/>
        </w:rPr>
        <w:t xml:space="preserve"> турдаги комплекслар/, электронларни чизикли кучайтиргич куринишидаги нурланиш манбаларидан /2 ва 3 турдаги комплекслар/ фойдаланилган. Бундан ташкари, бу комплексларда текширилаетган объектдан олинган сигналларни кайта ишлаш, тахлил килиш, хотирага езиш, телевизион мониторда икки текисликдаги /горизонтал ва вертикал/ сифатли "сояли" тасвирни чикаришга мул</w:t>
      </w:r>
      <w:r>
        <w:rPr>
          <w:color w:val="000000"/>
          <w:sz w:val="28"/>
          <w:szCs w:val="28"/>
        </w:rPr>
        <w:softHyphen/>
        <w:t>жалланган ута сезгир электрон курилмалар мавжуд. Инспекцион ку</w:t>
      </w:r>
      <w:r>
        <w:rPr>
          <w:color w:val="000000"/>
          <w:sz w:val="28"/>
          <w:szCs w:val="28"/>
        </w:rPr>
        <w:softHyphen/>
        <w:t xml:space="preserve">рикдан утказиш комплекслари радиацион хавфсизлик талабларига жавоб берувчи алохида иморатлар куринишида булади. Бу комплекслар уз ичига инспекцион зона, чукур назорат боислари, божхона лабораториялари, аудиовидео ахборот ташувчиларни назоратдан утказиш </w:t>
      </w:r>
      <w:r>
        <w:rPr>
          <w:color w:val="000000"/>
          <w:sz w:val="28"/>
          <w:szCs w:val="28"/>
        </w:rPr>
        <w:lastRenderedPageBreak/>
        <w:t>жойи, божхона хужжатларини компьютерларда кайта ишлаш хоналари ва бошкаларни олади.</w:t>
      </w:r>
    </w:p>
    <w:p w:rsidR="00F124E4" w:rsidRDefault="00F124E4" w:rsidP="00F124E4">
      <w:pPr>
        <w:shd w:val="clear" w:color="auto" w:fill="FFFFFF"/>
        <w:spacing w:before="5" w:line="355" w:lineRule="exact"/>
        <w:jc w:val="both"/>
        <w:rPr>
          <w:color w:val="000000"/>
          <w:sz w:val="28"/>
          <w:szCs w:val="28"/>
        </w:rPr>
      </w:pPr>
      <w:r>
        <w:rPr>
          <w:color w:val="000000"/>
          <w:sz w:val="28"/>
          <w:szCs w:val="28"/>
        </w:rPr>
        <w:t>Кидирув техник воситаларини таърифланг.</w:t>
      </w:r>
    </w:p>
    <w:p w:rsidR="00F124E4" w:rsidRDefault="00F124E4" w:rsidP="00F124E4">
      <w:pPr>
        <w:shd w:val="clear" w:color="auto" w:fill="FFFFFF"/>
        <w:spacing w:before="5" w:line="355" w:lineRule="exact"/>
        <w:jc w:val="both"/>
        <w:rPr>
          <w:color w:val="000000"/>
          <w:sz w:val="28"/>
          <w:szCs w:val="28"/>
        </w:rPr>
      </w:pPr>
      <w:r>
        <w:rPr>
          <w:color w:val="000000"/>
          <w:sz w:val="28"/>
          <w:szCs w:val="28"/>
        </w:rPr>
        <w:t>Кидирув техник воситалари кул юки предметлари, йуловчиларнинг багажи, халкаро почта жунатмалари, юклар ва транспорт воситаларининг текшириш мушкул булган жойларини божхона назоратидан утказиш имкониятини берадиган техник воситалар туридир. Кидирув техник воситаларига металлодетекторлар, курик ойнаси, эндоскоплар, электр фонарлар ва наркотик моддаларни масофадан аниклаш техник воситалари киради. Металлодетекторлар - металл буюмларни топши имконини берадиган электрон курилмалардир. Ме</w:t>
      </w:r>
      <w:r>
        <w:rPr>
          <w:color w:val="000000"/>
          <w:sz w:val="28"/>
          <w:szCs w:val="28"/>
        </w:rPr>
        <w:softHyphen/>
        <w:t>таллодетекторлар куйидаги турларга булинади:</w:t>
      </w:r>
    </w:p>
    <w:p w:rsidR="00F124E4" w:rsidRDefault="00F124E4" w:rsidP="00F124E4">
      <w:pPr>
        <w:widowControl w:val="0"/>
        <w:numPr>
          <w:ilvl w:val="0"/>
          <w:numId w:val="6"/>
        </w:numPr>
        <w:shd w:val="clear" w:color="auto" w:fill="FFFFFF"/>
        <w:tabs>
          <w:tab w:val="left" w:pos="312"/>
        </w:tabs>
        <w:spacing w:before="5" w:line="355" w:lineRule="exact"/>
        <w:jc w:val="both"/>
        <w:rPr>
          <w:color w:val="000000"/>
          <w:sz w:val="28"/>
          <w:szCs w:val="28"/>
        </w:rPr>
      </w:pPr>
      <w:r>
        <w:rPr>
          <w:color w:val="000000"/>
          <w:sz w:val="28"/>
          <w:szCs w:val="28"/>
        </w:rPr>
        <w:t>портитив, яъни асосан йуловчиларнинг багаж ва кул юклари,</w:t>
      </w:r>
      <w:r>
        <w:rPr>
          <w:color w:val="000000"/>
          <w:sz w:val="28"/>
          <w:szCs w:val="28"/>
        </w:rPr>
        <w:br/>
        <w:t>уларнинг кийимлари ичига яширилган металл буюмларни топшига</w:t>
      </w:r>
      <w:r>
        <w:rPr>
          <w:color w:val="000000"/>
          <w:sz w:val="28"/>
          <w:szCs w:val="28"/>
        </w:rPr>
        <w:br/>
        <w:t>мулжалланган;</w:t>
      </w:r>
    </w:p>
    <w:p w:rsidR="00F124E4" w:rsidRDefault="00F124E4" w:rsidP="00F124E4">
      <w:pPr>
        <w:widowControl w:val="0"/>
        <w:numPr>
          <w:ilvl w:val="0"/>
          <w:numId w:val="6"/>
        </w:numPr>
        <w:shd w:val="clear" w:color="auto" w:fill="FFFFFF"/>
        <w:tabs>
          <w:tab w:val="left" w:pos="312"/>
        </w:tabs>
        <w:spacing w:line="355" w:lineRule="exact"/>
        <w:jc w:val="both"/>
        <w:rPr>
          <w:color w:val="000000"/>
          <w:sz w:val="28"/>
          <w:szCs w:val="28"/>
        </w:rPr>
      </w:pPr>
      <w:r>
        <w:rPr>
          <w:color w:val="000000"/>
          <w:sz w:val="28"/>
          <w:szCs w:val="28"/>
        </w:rPr>
        <w:t>стационар металлодетекторлар инсон танаси ва кийимларига беркитилган металл буюмлар, совук ва уточар куролларни топишга</w:t>
      </w:r>
      <w:r>
        <w:rPr>
          <w:color w:val="000000"/>
          <w:sz w:val="28"/>
          <w:szCs w:val="28"/>
        </w:rPr>
        <w:br/>
        <w:t>ишлатилади;</w:t>
      </w:r>
    </w:p>
    <w:p w:rsidR="00F124E4" w:rsidRDefault="00F124E4" w:rsidP="00F124E4">
      <w:pPr>
        <w:widowControl w:val="0"/>
        <w:numPr>
          <w:ilvl w:val="0"/>
          <w:numId w:val="6"/>
        </w:numPr>
        <w:shd w:val="clear" w:color="auto" w:fill="FFFFFF"/>
        <w:tabs>
          <w:tab w:val="left" w:pos="312"/>
        </w:tabs>
        <w:spacing w:before="5" w:line="355" w:lineRule="exact"/>
        <w:jc w:val="both"/>
        <w:rPr>
          <w:color w:val="000000"/>
          <w:sz w:val="28"/>
          <w:szCs w:val="28"/>
        </w:rPr>
      </w:pPr>
      <w:r>
        <w:rPr>
          <w:color w:val="000000"/>
          <w:sz w:val="28"/>
          <w:szCs w:val="28"/>
        </w:rPr>
        <w:t>кучириб юриладиган металлодетекторлар алохида турдаги юклар,</w:t>
      </w:r>
      <w:r>
        <w:rPr>
          <w:color w:val="000000"/>
          <w:sz w:val="28"/>
          <w:szCs w:val="28"/>
        </w:rPr>
        <w:br/>
        <w:t>яъни тукилувчан, кадокланган юклар, егочлар орасидаги металл</w:t>
      </w:r>
      <w:r>
        <w:rPr>
          <w:color w:val="000000"/>
          <w:sz w:val="28"/>
          <w:szCs w:val="28"/>
        </w:rPr>
        <w:br/>
        <w:t>буюмларни тошшга ишлатилади.</w:t>
      </w: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r>
        <w:rPr>
          <w:b/>
          <w:bCs/>
          <w:color w:val="000000"/>
          <w:sz w:val="28"/>
          <w:szCs w:val="28"/>
        </w:rPr>
        <w:t>Саволлар</w:t>
      </w:r>
    </w:p>
    <w:p w:rsidR="00F124E4" w:rsidRDefault="00F124E4" w:rsidP="00F124E4">
      <w:pPr>
        <w:shd w:val="clear" w:color="auto" w:fill="FFFFFF"/>
        <w:tabs>
          <w:tab w:val="left" w:pos="298"/>
        </w:tabs>
        <w:spacing w:line="355" w:lineRule="exact"/>
        <w:jc w:val="both"/>
        <w:rPr>
          <w:color w:val="000000"/>
          <w:sz w:val="28"/>
          <w:szCs w:val="28"/>
        </w:rPr>
      </w:pPr>
      <w:r>
        <w:rPr>
          <w:b/>
          <w:bCs/>
          <w:color w:val="000000"/>
          <w:sz w:val="28"/>
          <w:szCs w:val="28"/>
        </w:rPr>
        <w:t>1.</w:t>
      </w:r>
      <w:r>
        <w:rPr>
          <w:color w:val="000000"/>
          <w:sz w:val="28"/>
          <w:szCs w:val="28"/>
        </w:rPr>
        <w:t xml:space="preserve"> Ггумонли объектдарда /юк баенномаси, горизонтал ва вертикал</w:t>
      </w:r>
      <w:r>
        <w:rPr>
          <w:color w:val="000000"/>
          <w:sz w:val="28"/>
          <w:szCs w:val="28"/>
        </w:rPr>
        <w:br/>
        <w:t>рентген текшируви/ узининг ишчи станциясида маълумотлар мажмуасини кабул килмш жараенини тахлил килинг.</w:t>
      </w:r>
    </w:p>
    <w:p w:rsidR="00F124E4" w:rsidRDefault="00F124E4" w:rsidP="00F124E4">
      <w:pPr>
        <w:shd w:val="clear" w:color="auto" w:fill="FFFFFF"/>
        <w:tabs>
          <w:tab w:val="left" w:pos="298"/>
        </w:tabs>
        <w:spacing w:line="355" w:lineRule="exact"/>
        <w:jc w:val="both"/>
        <w:rPr>
          <w:color w:val="000000"/>
          <w:sz w:val="28"/>
          <w:szCs w:val="28"/>
        </w:rPr>
      </w:pPr>
      <w:r>
        <w:rPr>
          <w:color w:val="000000"/>
          <w:sz w:val="28"/>
          <w:szCs w:val="28"/>
        </w:rPr>
        <w:t>2. Рентген апаратураларида товарларни контейнердаги гумонли предметларнинг кандай аниклайди</w:t>
      </w:r>
    </w:p>
    <w:p w:rsidR="00F124E4" w:rsidRDefault="00F124E4" w:rsidP="00F124E4">
      <w:pPr>
        <w:widowControl w:val="0"/>
        <w:shd w:val="clear" w:color="auto" w:fill="FFFFFF"/>
        <w:tabs>
          <w:tab w:val="left" w:pos="418"/>
        </w:tabs>
        <w:spacing w:line="355" w:lineRule="exact"/>
        <w:jc w:val="both"/>
        <w:rPr>
          <w:color w:val="000000"/>
          <w:sz w:val="28"/>
          <w:szCs w:val="28"/>
        </w:rPr>
      </w:pPr>
      <w:r>
        <w:rPr>
          <w:color w:val="000000"/>
          <w:sz w:val="28"/>
          <w:szCs w:val="28"/>
        </w:rPr>
        <w:t>3. Кайта текширишни назорат килиш учун компьютер маълумотлар бланкасига натижаларни чикариш жараенини ткурсатинг</w:t>
      </w:r>
    </w:p>
    <w:p w:rsidR="00F124E4" w:rsidRDefault="00F124E4" w:rsidP="00F124E4">
      <w:pPr>
        <w:widowControl w:val="0"/>
        <w:shd w:val="clear" w:color="auto" w:fill="FFFFFF"/>
        <w:tabs>
          <w:tab w:val="left" w:pos="418"/>
        </w:tabs>
        <w:spacing w:line="355" w:lineRule="exact"/>
        <w:jc w:val="both"/>
        <w:rPr>
          <w:color w:val="000000"/>
          <w:sz w:val="28"/>
          <w:szCs w:val="28"/>
        </w:rPr>
      </w:pPr>
      <w:r>
        <w:rPr>
          <w:color w:val="000000"/>
          <w:sz w:val="28"/>
          <w:szCs w:val="28"/>
        </w:rPr>
        <w:t>4. Текширув буйича операторнинг аник текшириш натижасидан олинган божхона маълумотларини саклаш жараенини аникланг</w:t>
      </w:r>
    </w:p>
    <w:p w:rsidR="00F124E4" w:rsidRDefault="00F124E4" w:rsidP="00F124E4">
      <w:pPr>
        <w:shd w:val="clear" w:color="auto" w:fill="FFFFFF"/>
        <w:spacing w:line="355" w:lineRule="exact"/>
        <w:jc w:val="both"/>
        <w:rPr>
          <w:color w:val="000000"/>
          <w:sz w:val="28"/>
          <w:szCs w:val="28"/>
        </w:rPr>
      </w:pPr>
      <w:r>
        <w:rPr>
          <w:color w:val="000000"/>
          <w:sz w:val="28"/>
          <w:szCs w:val="28"/>
        </w:rPr>
        <w:t>5. ХИ-КО-СКАНнинг техник воситага изох беринг</w:t>
      </w:r>
    </w:p>
    <w:p w:rsidR="00F124E4" w:rsidRDefault="00F124E4" w:rsidP="00F124E4">
      <w:pPr>
        <w:shd w:val="clear" w:color="auto" w:fill="FFFFFF"/>
        <w:spacing w:line="355" w:lineRule="exact"/>
        <w:jc w:val="both"/>
        <w:rPr>
          <w:color w:val="000000"/>
          <w:sz w:val="28"/>
          <w:szCs w:val="28"/>
        </w:rPr>
      </w:pPr>
      <w:r>
        <w:rPr>
          <w:color w:val="000000"/>
          <w:sz w:val="28"/>
          <w:szCs w:val="28"/>
        </w:rPr>
        <w:t xml:space="preserve"> </w:t>
      </w:r>
    </w:p>
    <w:p w:rsidR="00F124E4" w:rsidRDefault="00F124E4" w:rsidP="00F124E4">
      <w:pPr>
        <w:widowControl w:val="0"/>
        <w:shd w:val="clear" w:color="auto" w:fill="FFFFFF"/>
        <w:tabs>
          <w:tab w:val="left" w:pos="312"/>
        </w:tabs>
        <w:spacing w:before="5" w:line="355" w:lineRule="exact"/>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r>
        <w:rPr>
          <w:b/>
          <w:bCs/>
          <w:color w:val="000000"/>
          <w:sz w:val="28"/>
          <w:szCs w:val="28"/>
        </w:rPr>
        <w:t>Адабиетлар</w:t>
      </w:r>
    </w:p>
    <w:p w:rsidR="00F124E4" w:rsidRDefault="00F124E4" w:rsidP="00F124E4">
      <w:pPr>
        <w:numPr>
          <w:ilvl w:val="0"/>
          <w:numId w:val="7"/>
        </w:numPr>
        <w:tabs>
          <w:tab w:val="left" w:pos="0"/>
        </w:tabs>
        <w:spacing w:line="360" w:lineRule="auto"/>
        <w:rPr>
          <w:sz w:val="28"/>
          <w:szCs w:val="28"/>
        </w:rPr>
      </w:pPr>
      <w:r>
        <w:rPr>
          <w:sz w:val="28"/>
          <w:szCs w:val="28"/>
        </w:rPr>
        <w:lastRenderedPageBreak/>
        <w:t>Козырин  А.  Акцизы  в  системе  таможенных   платежей,  “Финансы”, №1,  1998.</w:t>
      </w:r>
    </w:p>
    <w:p w:rsidR="00F124E4" w:rsidRDefault="00F124E4" w:rsidP="00F124E4">
      <w:pPr>
        <w:numPr>
          <w:ilvl w:val="0"/>
          <w:numId w:val="7"/>
        </w:numPr>
        <w:tabs>
          <w:tab w:val="left" w:pos="0"/>
        </w:tabs>
        <w:spacing w:line="360" w:lineRule="auto"/>
        <w:rPr>
          <w:sz w:val="28"/>
          <w:szCs w:val="28"/>
        </w:rPr>
      </w:pPr>
      <w:r>
        <w:rPr>
          <w:sz w:val="28"/>
          <w:szCs w:val="28"/>
        </w:rPr>
        <w:t>Козырин  А.  Правовое  регулирование  таможенных  платежей,  “Бухгалтерский  учет”,  №2, 3,  1999.</w:t>
      </w:r>
    </w:p>
    <w:p w:rsidR="00F124E4" w:rsidRDefault="00F124E4" w:rsidP="00F124E4">
      <w:pPr>
        <w:pStyle w:val="a3"/>
        <w:numPr>
          <w:ilvl w:val="0"/>
          <w:numId w:val="7"/>
        </w:numPr>
        <w:tabs>
          <w:tab w:val="left" w:pos="0"/>
        </w:tabs>
        <w:jc w:val="both"/>
        <w:rPr>
          <w:sz w:val="28"/>
          <w:szCs w:val="28"/>
        </w:rPr>
      </w:pPr>
      <w:r>
        <w:rPr>
          <w:sz w:val="28"/>
          <w:szCs w:val="28"/>
        </w:rPr>
        <w:t>Ладыженский К. “История русского таможенного тарифа” СПб., 1886. С.1</w:t>
      </w:r>
    </w:p>
    <w:p w:rsidR="00F124E4" w:rsidRDefault="00F124E4" w:rsidP="00F124E4">
      <w:pPr>
        <w:pStyle w:val="a3"/>
        <w:numPr>
          <w:ilvl w:val="0"/>
          <w:numId w:val="7"/>
        </w:numPr>
        <w:tabs>
          <w:tab w:val="left" w:pos="0"/>
        </w:tabs>
        <w:jc w:val="both"/>
        <w:rPr>
          <w:sz w:val="28"/>
          <w:szCs w:val="28"/>
        </w:rPr>
      </w:pPr>
      <w:r>
        <w:rPr>
          <w:sz w:val="28"/>
          <w:szCs w:val="28"/>
        </w:rPr>
        <w:t xml:space="preserve">Маньков А. Г. “Уложение 1649 года - кодекс феодального права России”. - Л., 1980. С. 204.        </w:t>
      </w:r>
    </w:p>
    <w:p w:rsidR="00F124E4" w:rsidRDefault="00F124E4" w:rsidP="00F124E4">
      <w:pPr>
        <w:numPr>
          <w:ilvl w:val="0"/>
          <w:numId w:val="7"/>
        </w:numPr>
        <w:tabs>
          <w:tab w:val="left" w:pos="0"/>
        </w:tabs>
        <w:spacing w:line="360" w:lineRule="auto"/>
        <w:rPr>
          <w:sz w:val="28"/>
          <w:szCs w:val="28"/>
        </w:rPr>
      </w:pPr>
      <w:r>
        <w:rPr>
          <w:sz w:val="28"/>
          <w:szCs w:val="28"/>
        </w:rPr>
        <w:t>Никонов А.  НДС  и  акцизы  во  внешнеэкономической  деятельности,  “Налоги”,          выпуск 1,  1999.</w:t>
      </w:r>
    </w:p>
    <w:p w:rsidR="00F124E4" w:rsidRDefault="00F124E4" w:rsidP="00F124E4">
      <w:pPr>
        <w:numPr>
          <w:ilvl w:val="0"/>
          <w:numId w:val="7"/>
        </w:numPr>
        <w:tabs>
          <w:tab w:val="left" w:pos="0"/>
        </w:tabs>
        <w:spacing w:line="360" w:lineRule="auto"/>
        <w:jc w:val="both"/>
        <w:rPr>
          <w:sz w:val="28"/>
          <w:szCs w:val="28"/>
        </w:rPr>
      </w:pPr>
      <w:r>
        <w:rPr>
          <w:sz w:val="28"/>
          <w:szCs w:val="28"/>
        </w:rPr>
        <w:t>Никонов А.  Порядок  исчисления  и  уплаты  акцизов  во  внешнеэкономической  деятельности,  “Налоги”,  выпуск  1,  1999.</w:t>
      </w:r>
    </w:p>
    <w:p w:rsidR="00F124E4" w:rsidRDefault="00F124E4" w:rsidP="00F124E4">
      <w:pPr>
        <w:numPr>
          <w:ilvl w:val="0"/>
          <w:numId w:val="7"/>
        </w:numPr>
        <w:tabs>
          <w:tab w:val="left" w:pos="0"/>
        </w:tabs>
        <w:spacing w:line="360" w:lineRule="auto"/>
        <w:jc w:val="both"/>
        <w:rPr>
          <w:sz w:val="28"/>
          <w:szCs w:val="28"/>
        </w:rPr>
      </w:pPr>
      <w:r>
        <w:rPr>
          <w:sz w:val="28"/>
          <w:szCs w:val="28"/>
        </w:rPr>
        <w:t>Стрельник  В. Таможенно-тарифное  регулирование  внешней  торговли  в  Российской  Федерации”,  “Внешнеэкономический  бюллетень”,  №12  1998,  №1,  1999.</w:t>
      </w:r>
    </w:p>
    <w:p w:rsidR="00F124E4" w:rsidRDefault="00F124E4" w:rsidP="00F124E4">
      <w:pPr>
        <w:pStyle w:val="a4"/>
        <w:numPr>
          <w:ilvl w:val="0"/>
          <w:numId w:val="7"/>
        </w:numPr>
        <w:tabs>
          <w:tab w:val="left" w:pos="0"/>
        </w:tabs>
        <w:spacing w:line="360" w:lineRule="auto"/>
        <w:rPr>
          <w:kern w:val="0"/>
          <w:sz w:val="28"/>
          <w:szCs w:val="28"/>
        </w:rPr>
      </w:pPr>
      <w:hyperlink r:id="rId6" w:history="1">
        <w:r>
          <w:rPr>
            <w:kern w:val="0"/>
            <w:sz w:val="28"/>
            <w:szCs w:val="28"/>
          </w:rPr>
          <w:t>http://www.gtk.ru</w:t>
        </w:r>
      </w:hyperlink>
    </w:p>
    <w:p w:rsidR="00F124E4" w:rsidRDefault="00F124E4" w:rsidP="00F124E4">
      <w:pPr>
        <w:pStyle w:val="a4"/>
        <w:numPr>
          <w:ilvl w:val="0"/>
          <w:numId w:val="7"/>
        </w:numPr>
        <w:tabs>
          <w:tab w:val="left" w:pos="0"/>
        </w:tabs>
        <w:spacing w:line="360" w:lineRule="auto"/>
        <w:rPr>
          <w:kern w:val="0"/>
          <w:sz w:val="28"/>
          <w:szCs w:val="28"/>
        </w:rPr>
      </w:pPr>
      <w:hyperlink r:id="rId7" w:history="1">
        <w:r>
          <w:rPr>
            <w:kern w:val="0"/>
            <w:sz w:val="28"/>
            <w:szCs w:val="28"/>
          </w:rPr>
          <w:t>http://www.csr.ru</w:t>
        </w:r>
      </w:hyperlink>
    </w:p>
    <w:p w:rsidR="00F124E4" w:rsidRDefault="00F124E4" w:rsidP="00F124E4">
      <w:pPr>
        <w:pStyle w:val="a4"/>
        <w:numPr>
          <w:ilvl w:val="0"/>
          <w:numId w:val="7"/>
        </w:numPr>
        <w:tabs>
          <w:tab w:val="left" w:pos="0"/>
        </w:tabs>
        <w:spacing w:line="360" w:lineRule="auto"/>
        <w:rPr>
          <w:kern w:val="0"/>
          <w:sz w:val="28"/>
          <w:szCs w:val="28"/>
        </w:rPr>
      </w:pPr>
      <w:r>
        <w:rPr>
          <w:kern w:val="0"/>
          <w:sz w:val="28"/>
          <w:szCs w:val="28"/>
        </w:rPr>
        <w:t>http://www.customs.ru</w:t>
      </w:r>
    </w:p>
    <w:p w:rsidR="00F124E4" w:rsidRDefault="00F124E4" w:rsidP="00F124E4">
      <w:pPr>
        <w:pStyle w:val="a3"/>
        <w:jc w:val="both"/>
        <w:rPr>
          <w:sz w:val="28"/>
          <w:szCs w:val="28"/>
        </w:rPr>
      </w:pPr>
      <w:r>
        <w:rPr>
          <w:sz w:val="28"/>
          <w:szCs w:val="28"/>
        </w:rPr>
        <w:t xml:space="preserve">  </w:t>
      </w:r>
    </w:p>
    <w:p w:rsidR="00F124E4" w:rsidRDefault="00F124E4" w:rsidP="00F124E4">
      <w:pPr>
        <w:ind w:firstLine="540"/>
        <w:jc w:val="both"/>
        <w:rPr>
          <w:sz w:val="28"/>
          <w:szCs w:val="28"/>
        </w:rPr>
      </w:pPr>
    </w:p>
    <w:p w:rsidR="00F124E4" w:rsidRDefault="00F124E4" w:rsidP="00F124E4">
      <w:pPr>
        <w:rPr>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F124E4" w:rsidRDefault="00F124E4" w:rsidP="00F124E4">
      <w:pPr>
        <w:widowControl w:val="0"/>
        <w:shd w:val="clear" w:color="auto" w:fill="FFFFFF"/>
        <w:tabs>
          <w:tab w:val="left" w:pos="312"/>
        </w:tabs>
        <w:spacing w:before="5" w:line="355" w:lineRule="exact"/>
        <w:jc w:val="center"/>
        <w:rPr>
          <w:b/>
          <w:bCs/>
          <w:color w:val="000000"/>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868D3"/>
    <w:multiLevelType w:val="singleLevel"/>
    <w:tmpl w:val="7C4E20F2"/>
    <w:lvl w:ilvl="0">
      <w:start w:val="1"/>
      <w:numFmt w:val="decimal"/>
      <w:lvlText w:val="%1."/>
      <w:legacy w:legacy="1" w:legacySpace="0" w:legacyIndent="427"/>
      <w:lvlJc w:val="left"/>
      <w:rPr>
        <w:rFonts w:ascii="Courier New" w:hAnsi="Courier New" w:cs="Courier New" w:hint="default"/>
      </w:rPr>
    </w:lvl>
  </w:abstractNum>
  <w:abstractNum w:abstractNumId="2">
    <w:nsid w:val="6E00403F"/>
    <w:multiLevelType w:val="multilevel"/>
    <w:tmpl w:val="396EAD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298"/>
        <w:lvlJc w:val="left"/>
        <w:rPr>
          <w:rFonts w:ascii="Courier New" w:hAnsi="Courier New" w:cs="Courier New" w:hint="default"/>
        </w:rPr>
      </w:lvl>
    </w:lvlOverride>
  </w:num>
  <w:num w:numId="2">
    <w:abstractNumId w:val="1"/>
  </w:num>
  <w:num w:numId="3">
    <w:abstractNumId w:val="0"/>
    <w:lvlOverride w:ilvl="0">
      <w:lvl w:ilvl="0">
        <w:numFmt w:val="bullet"/>
        <w:lvlText w:val="-"/>
        <w:legacy w:legacy="1" w:legacySpace="0" w:legacyIndent="288"/>
        <w:lvlJc w:val="left"/>
        <w:rPr>
          <w:rFonts w:ascii="Courier New" w:hAnsi="Courier New" w:cs="Courier New" w:hint="default"/>
        </w:rPr>
      </w:lvl>
    </w:lvlOverride>
  </w:num>
  <w:num w:numId="4">
    <w:abstractNumId w:val="0"/>
    <w:lvlOverride w:ilvl="0">
      <w:lvl w:ilvl="0">
        <w:numFmt w:val="bullet"/>
        <w:lvlText w:val="-"/>
        <w:legacy w:legacy="1" w:legacySpace="0" w:legacyIndent="278"/>
        <w:lvlJc w:val="left"/>
        <w:rPr>
          <w:rFonts w:ascii="Courier New" w:hAnsi="Courier New" w:cs="Courier New" w:hint="default"/>
        </w:rPr>
      </w:lvl>
    </w:lvlOverride>
  </w:num>
  <w:num w:numId="5">
    <w:abstractNumId w:val="0"/>
    <w:lvlOverride w:ilvl="0">
      <w:lvl w:ilvl="0">
        <w:numFmt w:val="bullet"/>
        <w:lvlText w:val="-"/>
        <w:legacy w:legacy="1" w:legacySpace="0" w:legacyIndent="293"/>
        <w:lvlJc w:val="left"/>
        <w:rPr>
          <w:rFonts w:ascii="Courier New" w:hAnsi="Courier New" w:cs="Courier New" w:hint="default"/>
        </w:rPr>
      </w:lvl>
    </w:lvlOverride>
  </w:num>
  <w:num w:numId="6">
    <w:abstractNumId w:val="0"/>
    <w:lvlOverride w:ilvl="0">
      <w:lvl w:ilvl="0">
        <w:numFmt w:val="bullet"/>
        <w:lvlText w:val="-"/>
        <w:legacy w:legacy="1" w:legacySpace="0" w:legacyIndent="307"/>
        <w:lvlJc w:val="left"/>
        <w:rPr>
          <w:rFonts w:ascii="Courier New" w:hAnsi="Courier New" w:cs="Courier New" w:hint="default"/>
        </w:rPr>
      </w:lvl>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4E4"/>
    <w:rsid w:val="00BC068A"/>
    <w:rsid w:val="00F12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4E4"/>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ля Лексикон"/>
    <w:uiPriority w:val="99"/>
    <w:rsid w:val="00F124E4"/>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F124E4"/>
    <w:pPr>
      <w:ind w:firstLine="1247"/>
      <w:jc w:val="both"/>
    </w:pPr>
    <w:rPr>
      <w:kern w:val="24"/>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4E4"/>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ля Лексикон"/>
    <w:uiPriority w:val="99"/>
    <w:rsid w:val="00F124E4"/>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F124E4"/>
    <w:pPr>
      <w:ind w:firstLine="1247"/>
      <w:jc w:val="both"/>
    </w:pPr>
    <w:rPr>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s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tk.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4475</Words>
  <Characters>25508</Characters>
  <Application>Microsoft Office Word</Application>
  <DocSecurity>0</DocSecurity>
  <Lines>212</Lines>
  <Paragraphs>59</Paragraphs>
  <ScaleCrop>false</ScaleCrop>
  <Company>Home</Company>
  <LinksUpToDate>false</LinksUpToDate>
  <CharactersWithSpaces>29924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2012-11-04T13:56:00Z</dcterms:created>
  <dcterms:modified xsi:type="dcterms:W3CDTF">2012-11-04T13:56:00Z</dcterms:modified>
</cp:coreProperties>
</file>